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3229"/>
        <w:gridCol w:w="2302"/>
        <w:gridCol w:w="3824"/>
      </w:tblGrid>
      <w:tr w:rsidR="00B36AAF" w:rsidRPr="005C414E" w:rsidTr="00561B17">
        <w:trPr>
          <w:jc w:val="center"/>
        </w:trPr>
        <w:tc>
          <w:tcPr>
            <w:tcW w:w="3229" w:type="dxa"/>
            <w:shd w:val="clear" w:color="auto" w:fill="auto"/>
          </w:tcPr>
          <w:p w:rsidR="00B36AAF" w:rsidRPr="008343A3" w:rsidRDefault="00B36AAF" w:rsidP="00561B17">
            <w:pPr>
              <w:jc w:val="center"/>
              <w:rPr>
                <w:rFonts w:eastAsia="Calibri"/>
                <w:b/>
                <w:bCs/>
                <w:sz w:val="21"/>
                <w:szCs w:val="21"/>
                <w:lang w:eastAsia="en-US"/>
              </w:rPr>
            </w:pPr>
            <w:r w:rsidRPr="008343A3">
              <w:rPr>
                <w:rFonts w:eastAsia="Calibri"/>
                <w:b/>
                <w:bCs/>
                <w:sz w:val="21"/>
                <w:szCs w:val="21"/>
                <w:lang w:eastAsia="en-US"/>
              </w:rPr>
              <w:t>КЫРГЫЗ РЕСПУБЛИКАСЫ</w:t>
            </w:r>
          </w:p>
          <w:p w:rsidR="00B36AAF" w:rsidRPr="008343A3" w:rsidRDefault="00B36AAF" w:rsidP="00561B17">
            <w:pPr>
              <w:jc w:val="center"/>
              <w:rPr>
                <w:rFonts w:eastAsia="Calibri"/>
                <w:b/>
                <w:bCs/>
                <w:sz w:val="21"/>
                <w:szCs w:val="21"/>
                <w:lang w:eastAsia="en-US"/>
              </w:rPr>
            </w:pPr>
            <w:r w:rsidRPr="008343A3">
              <w:rPr>
                <w:rFonts w:eastAsia="Calibri"/>
                <w:b/>
                <w:bCs/>
                <w:sz w:val="21"/>
                <w:szCs w:val="21"/>
                <w:lang w:eastAsia="en-US"/>
              </w:rPr>
              <w:t>ОШ ОБЛУСУ</w:t>
            </w:r>
          </w:p>
          <w:p w:rsidR="00B36AAF" w:rsidRDefault="00B36AAF" w:rsidP="00561B17">
            <w:pPr>
              <w:jc w:val="center"/>
              <w:rPr>
                <w:rFonts w:eastAsia="Calibri"/>
                <w:b/>
                <w:bCs/>
                <w:sz w:val="21"/>
                <w:szCs w:val="21"/>
                <w:lang w:val="ky-KG" w:eastAsia="en-US"/>
              </w:rPr>
            </w:pPr>
            <w:r w:rsidRPr="008343A3">
              <w:rPr>
                <w:rFonts w:eastAsia="Calibri"/>
                <w:b/>
                <w:bCs/>
                <w:sz w:val="21"/>
                <w:szCs w:val="21"/>
                <w:lang w:eastAsia="en-US"/>
              </w:rPr>
              <w:t>АРАВАН РАЙОН</w:t>
            </w:r>
            <w:r>
              <w:rPr>
                <w:rFonts w:eastAsia="Calibri"/>
                <w:b/>
                <w:bCs/>
                <w:sz w:val="21"/>
                <w:szCs w:val="21"/>
                <w:lang w:val="ky-KG" w:eastAsia="en-US"/>
              </w:rPr>
              <w:t>У ДОСТУК АЙЫЛ АЙМАГЫНЫН</w:t>
            </w:r>
          </w:p>
          <w:p w:rsidR="00B36AAF" w:rsidRPr="005C414E" w:rsidRDefault="00B36AAF" w:rsidP="00561B17">
            <w:pPr>
              <w:jc w:val="center"/>
              <w:rPr>
                <w:rFonts w:eastAsia="Calibri"/>
                <w:b/>
                <w:bCs/>
                <w:sz w:val="21"/>
                <w:szCs w:val="21"/>
                <w:lang w:val="ky-KG" w:eastAsia="en-US"/>
              </w:rPr>
            </w:pPr>
            <w:r>
              <w:rPr>
                <w:rFonts w:eastAsia="Calibri"/>
                <w:b/>
                <w:bCs/>
                <w:sz w:val="21"/>
                <w:szCs w:val="21"/>
                <w:lang w:val="ky-KG" w:eastAsia="en-US"/>
              </w:rPr>
              <w:t>АЙЫЛ ӨКМӨТҮ</w:t>
            </w:r>
          </w:p>
          <w:p w:rsidR="00B36AAF" w:rsidRPr="00151276" w:rsidRDefault="00B36AAF" w:rsidP="00561B17">
            <w:pPr>
              <w:jc w:val="center"/>
              <w:rPr>
                <w:rFonts w:eastAsia="Calibri"/>
                <w:b/>
                <w:bCs/>
                <w:sz w:val="21"/>
                <w:szCs w:val="21"/>
                <w:lang w:val="ky-KG" w:eastAsia="en-US"/>
              </w:rPr>
            </w:pPr>
          </w:p>
          <w:p w:rsidR="00B36AAF" w:rsidRPr="00151276" w:rsidRDefault="00B36AAF" w:rsidP="00561B17">
            <w:pPr>
              <w:jc w:val="center"/>
              <w:rPr>
                <w:rFonts w:eastAsia="Calibri"/>
                <w:sz w:val="16"/>
                <w:szCs w:val="16"/>
                <w:lang w:val="ky-KG" w:eastAsia="en-US"/>
              </w:rPr>
            </w:pPr>
            <w:r>
              <w:rPr>
                <w:rFonts w:eastAsia="Calibri"/>
                <w:sz w:val="16"/>
                <w:szCs w:val="16"/>
                <w:lang w:val="ky-KG" w:eastAsia="en-US"/>
              </w:rPr>
              <w:t>Пахта-Дөбө айылы</w:t>
            </w:r>
            <w:r w:rsidRPr="00151276">
              <w:rPr>
                <w:rFonts w:eastAsia="Calibri"/>
                <w:sz w:val="16"/>
                <w:szCs w:val="16"/>
                <w:lang w:val="ky-KG" w:eastAsia="en-US"/>
              </w:rPr>
              <w:t xml:space="preserve">, </w:t>
            </w:r>
            <w:r>
              <w:rPr>
                <w:rFonts w:eastAsia="Calibri"/>
                <w:sz w:val="16"/>
                <w:szCs w:val="16"/>
                <w:lang w:val="ky-KG" w:eastAsia="en-US"/>
              </w:rPr>
              <w:t>Ош-3000</w:t>
            </w:r>
            <w:r w:rsidRPr="00151276">
              <w:rPr>
                <w:rFonts w:eastAsia="Calibri"/>
                <w:sz w:val="16"/>
                <w:szCs w:val="16"/>
                <w:lang w:val="ky-KG" w:eastAsia="en-US"/>
              </w:rPr>
              <w:t xml:space="preserve"> көчөсү</w:t>
            </w:r>
          </w:p>
          <w:p w:rsidR="00B36AAF" w:rsidRDefault="00B36AAF" w:rsidP="00561B17">
            <w:pPr>
              <w:jc w:val="center"/>
              <w:rPr>
                <w:rFonts w:eastAsia="Calibri"/>
                <w:sz w:val="16"/>
                <w:szCs w:val="16"/>
                <w:lang w:val="ky-KG" w:eastAsia="en-US"/>
              </w:rPr>
            </w:pPr>
            <w:r w:rsidRPr="008343A3">
              <w:rPr>
                <w:rFonts w:eastAsia="Calibri"/>
                <w:sz w:val="16"/>
                <w:szCs w:val="16"/>
                <w:lang w:eastAsia="en-US"/>
              </w:rPr>
              <w:t>тел</w:t>
            </w:r>
            <w:r w:rsidRPr="00151276">
              <w:rPr>
                <w:rFonts w:eastAsia="Calibri"/>
                <w:sz w:val="16"/>
                <w:szCs w:val="16"/>
                <w:lang w:eastAsia="en-US"/>
              </w:rPr>
              <w:t xml:space="preserve">.: 0 (3231) </w:t>
            </w:r>
            <w:r>
              <w:rPr>
                <w:rFonts w:eastAsia="Calibri"/>
                <w:sz w:val="16"/>
                <w:szCs w:val="16"/>
                <w:lang w:val="ky-KG" w:eastAsia="en-US"/>
              </w:rPr>
              <w:t>54163,ОКПО: 24227642</w:t>
            </w:r>
          </w:p>
          <w:p w:rsidR="00B36AAF" w:rsidRPr="005C414E" w:rsidRDefault="00B36AAF" w:rsidP="00561B17">
            <w:pPr>
              <w:jc w:val="center"/>
              <w:rPr>
                <w:rFonts w:eastAsia="Calibri"/>
                <w:sz w:val="16"/>
                <w:szCs w:val="16"/>
                <w:lang w:val="ky-KG" w:eastAsia="en-US"/>
              </w:rPr>
            </w:pPr>
            <w:r>
              <w:rPr>
                <w:rFonts w:eastAsia="Calibri"/>
                <w:sz w:val="16"/>
                <w:szCs w:val="16"/>
                <w:lang w:val="ky-KG" w:eastAsia="en-US"/>
              </w:rPr>
              <w:t>ИНН: 01103202410131</w:t>
            </w:r>
          </w:p>
          <w:p w:rsidR="00B36AAF" w:rsidRPr="00151276" w:rsidRDefault="00B36AAF" w:rsidP="00561B17">
            <w:pPr>
              <w:jc w:val="center"/>
              <w:rPr>
                <w:rFonts w:eastAsia="Calibri"/>
                <w:b/>
                <w:bCs/>
                <w:sz w:val="21"/>
                <w:szCs w:val="21"/>
                <w:lang w:eastAsia="en-US"/>
              </w:rPr>
            </w:pPr>
            <w:r w:rsidRPr="005C414E">
              <w:rPr>
                <w:rFonts w:eastAsia="Calibri"/>
                <w:color w:val="4F81BD" w:themeColor="accent1"/>
                <w:sz w:val="16"/>
                <w:szCs w:val="16"/>
                <w:lang w:val="en-US" w:eastAsia="en-US"/>
              </w:rPr>
              <w:t>e</w:t>
            </w:r>
            <w:r w:rsidRPr="00151276">
              <w:rPr>
                <w:rFonts w:eastAsia="Calibri"/>
                <w:color w:val="4F81BD" w:themeColor="accent1"/>
                <w:sz w:val="16"/>
                <w:szCs w:val="16"/>
                <w:lang w:eastAsia="en-US"/>
              </w:rPr>
              <w:t>-</w:t>
            </w:r>
            <w:r w:rsidRPr="005C414E">
              <w:rPr>
                <w:rFonts w:eastAsia="Calibri"/>
                <w:color w:val="4F81BD" w:themeColor="accent1"/>
                <w:sz w:val="16"/>
                <w:szCs w:val="16"/>
                <w:lang w:val="en-US" w:eastAsia="en-US"/>
              </w:rPr>
              <w:t>mail</w:t>
            </w:r>
            <w:r w:rsidRPr="00151276">
              <w:rPr>
                <w:rFonts w:eastAsia="Calibri"/>
                <w:color w:val="4F81BD" w:themeColor="accent1"/>
                <w:sz w:val="16"/>
                <w:szCs w:val="16"/>
                <w:lang w:eastAsia="en-US"/>
              </w:rPr>
              <w:t xml:space="preserve">: </w:t>
            </w:r>
            <w:proofErr w:type="spellStart"/>
            <w:r w:rsidRPr="005C414E">
              <w:rPr>
                <w:rFonts w:eastAsia="Calibri"/>
                <w:color w:val="4F81BD" w:themeColor="accent1"/>
                <w:sz w:val="16"/>
                <w:szCs w:val="16"/>
                <w:lang w:val="en-US" w:eastAsia="en-US"/>
              </w:rPr>
              <w:t>dostuk</w:t>
            </w:r>
            <w:proofErr w:type="spellEnd"/>
            <w:r w:rsidRPr="00151276">
              <w:rPr>
                <w:rFonts w:eastAsia="Calibri"/>
                <w:color w:val="4F81BD" w:themeColor="accent1"/>
                <w:sz w:val="16"/>
                <w:szCs w:val="16"/>
                <w:lang w:eastAsia="en-US"/>
              </w:rPr>
              <w:t>2024@</w:t>
            </w:r>
            <w:r w:rsidRPr="005C414E">
              <w:rPr>
                <w:rFonts w:eastAsia="Calibri"/>
                <w:color w:val="4F81BD" w:themeColor="accent1"/>
                <w:sz w:val="16"/>
                <w:szCs w:val="16"/>
                <w:lang w:val="en-US" w:eastAsia="en-US"/>
              </w:rPr>
              <w:t>mail</w:t>
            </w:r>
            <w:r w:rsidRPr="00151276">
              <w:rPr>
                <w:rFonts w:eastAsia="Calibri"/>
                <w:color w:val="4F81BD" w:themeColor="accent1"/>
                <w:sz w:val="16"/>
                <w:szCs w:val="16"/>
                <w:lang w:eastAsia="en-US"/>
              </w:rPr>
              <w:t>.</w:t>
            </w:r>
            <w:proofErr w:type="spellStart"/>
            <w:r w:rsidRPr="005C414E">
              <w:rPr>
                <w:rFonts w:eastAsia="Calibri"/>
                <w:color w:val="4F81BD" w:themeColor="accent1"/>
                <w:sz w:val="16"/>
                <w:szCs w:val="16"/>
                <w:lang w:val="en-US" w:eastAsia="en-US"/>
              </w:rPr>
              <w:t>ru</w:t>
            </w:r>
            <w:proofErr w:type="spellEnd"/>
          </w:p>
        </w:tc>
        <w:tc>
          <w:tcPr>
            <w:tcW w:w="2302" w:type="dxa"/>
            <w:shd w:val="clear" w:color="auto" w:fill="auto"/>
          </w:tcPr>
          <w:p w:rsidR="00B36AAF" w:rsidRPr="00151276" w:rsidRDefault="00B36AAF" w:rsidP="00561B17">
            <w:pPr>
              <w:rPr>
                <w:rFonts w:eastAsia="Calibri"/>
                <w:b/>
                <w:bCs/>
                <w:sz w:val="21"/>
                <w:szCs w:val="21"/>
                <w:lang w:eastAsia="en-US"/>
              </w:rPr>
            </w:pPr>
            <w:r w:rsidRPr="008343A3">
              <w:rPr>
                <w:rFonts w:eastAsia="Calibri"/>
                <w:b/>
                <w:bCs/>
                <w:noProof/>
                <w:sz w:val="21"/>
                <w:szCs w:val="21"/>
              </w:rPr>
              <w:drawing>
                <wp:anchor distT="0" distB="0" distL="114300" distR="114300" simplePos="0" relativeHeight="251660288" behindDoc="0" locked="0" layoutInCell="1" allowOverlap="1">
                  <wp:simplePos x="0" y="0"/>
                  <wp:positionH relativeFrom="margin">
                    <wp:posOffset>446405</wp:posOffset>
                  </wp:positionH>
                  <wp:positionV relativeFrom="paragraph">
                    <wp:posOffset>19685</wp:posOffset>
                  </wp:positionV>
                  <wp:extent cx="701040" cy="701040"/>
                  <wp:effectExtent l="0" t="0" r="0" b="0"/>
                  <wp:wrapNone/>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anchor>
              </w:drawing>
            </w:r>
          </w:p>
        </w:tc>
        <w:tc>
          <w:tcPr>
            <w:tcW w:w="3824" w:type="dxa"/>
            <w:shd w:val="clear" w:color="auto" w:fill="auto"/>
          </w:tcPr>
          <w:p w:rsidR="00B36AAF" w:rsidRPr="008343A3" w:rsidRDefault="00B36AAF" w:rsidP="00561B17">
            <w:pPr>
              <w:jc w:val="center"/>
              <w:rPr>
                <w:rFonts w:eastAsia="Calibri"/>
                <w:b/>
                <w:bCs/>
                <w:sz w:val="21"/>
                <w:szCs w:val="21"/>
                <w:lang w:eastAsia="en-US"/>
              </w:rPr>
            </w:pPr>
            <w:r w:rsidRPr="008343A3">
              <w:rPr>
                <w:rFonts w:eastAsia="Calibri"/>
                <w:b/>
                <w:bCs/>
                <w:sz w:val="21"/>
                <w:szCs w:val="21"/>
                <w:lang w:eastAsia="en-US"/>
              </w:rPr>
              <w:t>КЫРГЫЗСКАЯ РЕСПУБЛИКА</w:t>
            </w:r>
          </w:p>
          <w:p w:rsidR="00B36AAF" w:rsidRPr="008343A3" w:rsidRDefault="00B36AAF" w:rsidP="00561B17">
            <w:pPr>
              <w:jc w:val="center"/>
              <w:rPr>
                <w:rFonts w:eastAsia="Calibri"/>
                <w:b/>
                <w:bCs/>
                <w:sz w:val="21"/>
                <w:szCs w:val="21"/>
                <w:lang w:eastAsia="en-US"/>
              </w:rPr>
            </w:pPr>
            <w:r w:rsidRPr="008343A3">
              <w:rPr>
                <w:rFonts w:eastAsia="Calibri"/>
                <w:b/>
                <w:bCs/>
                <w:sz w:val="21"/>
                <w:szCs w:val="21"/>
                <w:lang w:eastAsia="en-US"/>
              </w:rPr>
              <w:t>ОШСКАЯ ОБЛАСТЬ</w:t>
            </w:r>
          </w:p>
          <w:p w:rsidR="00B36AAF" w:rsidRDefault="00B36AAF" w:rsidP="00561B17">
            <w:pPr>
              <w:jc w:val="center"/>
              <w:rPr>
                <w:rFonts w:eastAsia="Calibri"/>
                <w:b/>
                <w:bCs/>
                <w:sz w:val="21"/>
                <w:szCs w:val="21"/>
                <w:lang w:val="ky-KG" w:eastAsia="en-US"/>
              </w:rPr>
            </w:pPr>
            <w:r>
              <w:rPr>
                <w:rFonts w:eastAsia="Calibri"/>
                <w:b/>
                <w:bCs/>
                <w:sz w:val="21"/>
                <w:szCs w:val="21"/>
                <w:lang w:val="ky-KG" w:eastAsia="en-US"/>
              </w:rPr>
              <w:t>АРАВАНСКИЙ РАЙОН</w:t>
            </w:r>
          </w:p>
          <w:p w:rsidR="00B36AAF" w:rsidRDefault="00B36AAF" w:rsidP="00561B17">
            <w:pPr>
              <w:jc w:val="center"/>
              <w:rPr>
                <w:rFonts w:eastAsia="Calibri"/>
                <w:b/>
                <w:bCs/>
                <w:sz w:val="21"/>
                <w:szCs w:val="21"/>
                <w:lang w:val="ky-KG" w:eastAsia="en-US"/>
              </w:rPr>
            </w:pPr>
            <w:r>
              <w:rPr>
                <w:rFonts w:eastAsia="Calibri"/>
                <w:b/>
                <w:bCs/>
                <w:sz w:val="21"/>
                <w:szCs w:val="21"/>
                <w:lang w:val="ky-KG" w:eastAsia="en-US"/>
              </w:rPr>
              <w:t>АЙЫЛ ОКМОТ ДОСТУКСКОГО</w:t>
            </w:r>
          </w:p>
          <w:p w:rsidR="00B36AAF" w:rsidRPr="005C414E" w:rsidRDefault="00B36AAF" w:rsidP="00561B17">
            <w:pPr>
              <w:jc w:val="center"/>
              <w:rPr>
                <w:rFonts w:eastAsia="Calibri"/>
                <w:b/>
                <w:bCs/>
                <w:sz w:val="21"/>
                <w:szCs w:val="21"/>
                <w:lang w:val="ky-KG" w:eastAsia="en-US"/>
              </w:rPr>
            </w:pPr>
            <w:r>
              <w:rPr>
                <w:rFonts w:eastAsia="Calibri"/>
                <w:b/>
                <w:bCs/>
                <w:sz w:val="21"/>
                <w:szCs w:val="21"/>
                <w:lang w:val="ky-KG" w:eastAsia="en-US"/>
              </w:rPr>
              <w:t>АЙЫЛНОГО АЙМАКА</w:t>
            </w:r>
          </w:p>
          <w:p w:rsidR="00B36AAF" w:rsidRPr="008343A3" w:rsidRDefault="00B36AAF" w:rsidP="00561B17">
            <w:pPr>
              <w:jc w:val="center"/>
              <w:rPr>
                <w:rFonts w:eastAsia="Calibri"/>
                <w:b/>
                <w:bCs/>
                <w:sz w:val="21"/>
                <w:szCs w:val="21"/>
                <w:lang w:eastAsia="en-US"/>
              </w:rPr>
            </w:pPr>
          </w:p>
          <w:p w:rsidR="00B36AAF" w:rsidRPr="008343A3" w:rsidRDefault="00B36AAF" w:rsidP="00561B17">
            <w:pPr>
              <w:keepNext/>
              <w:ind w:left="420"/>
              <w:jc w:val="center"/>
              <w:outlineLvl w:val="0"/>
              <w:rPr>
                <w:sz w:val="16"/>
                <w:szCs w:val="16"/>
              </w:rPr>
            </w:pPr>
            <w:proofErr w:type="gramStart"/>
            <w:r>
              <w:rPr>
                <w:sz w:val="16"/>
                <w:szCs w:val="16"/>
                <w:lang w:val="en-US"/>
              </w:rPr>
              <w:t>c</w:t>
            </w:r>
            <w:r>
              <w:rPr>
                <w:sz w:val="16"/>
                <w:szCs w:val="16"/>
              </w:rPr>
              <w:t>.</w:t>
            </w:r>
            <w:proofErr w:type="spellStart"/>
            <w:r>
              <w:rPr>
                <w:sz w:val="16"/>
                <w:szCs w:val="16"/>
              </w:rPr>
              <w:t>Пахта-Добо</w:t>
            </w:r>
            <w:proofErr w:type="spellEnd"/>
            <w:proofErr w:type="gramEnd"/>
            <w:r w:rsidRPr="008343A3">
              <w:rPr>
                <w:sz w:val="16"/>
                <w:szCs w:val="16"/>
              </w:rPr>
              <w:t xml:space="preserve">, ул. </w:t>
            </w:r>
            <w:r>
              <w:rPr>
                <w:sz w:val="16"/>
                <w:szCs w:val="16"/>
              </w:rPr>
              <w:t>Ош-3000</w:t>
            </w:r>
          </w:p>
          <w:p w:rsidR="00B36AAF" w:rsidRDefault="00B36AAF" w:rsidP="00561B17">
            <w:pPr>
              <w:ind w:left="420"/>
              <w:jc w:val="center"/>
              <w:rPr>
                <w:rFonts w:eastAsia="Calibri"/>
                <w:sz w:val="16"/>
                <w:szCs w:val="16"/>
                <w:lang w:val="ky-KG" w:eastAsia="en-US"/>
              </w:rPr>
            </w:pPr>
            <w:r w:rsidRPr="008343A3">
              <w:rPr>
                <w:rFonts w:eastAsia="Calibri"/>
                <w:sz w:val="16"/>
                <w:szCs w:val="16"/>
                <w:lang w:eastAsia="en-US"/>
              </w:rPr>
              <w:t xml:space="preserve">тел.: 0(3231) </w:t>
            </w:r>
            <w:r>
              <w:rPr>
                <w:rFonts w:eastAsia="Calibri"/>
                <w:sz w:val="16"/>
                <w:szCs w:val="16"/>
                <w:lang w:eastAsia="en-US"/>
              </w:rPr>
              <w:t>54163,</w:t>
            </w:r>
            <w:r w:rsidRPr="005C414E">
              <w:rPr>
                <w:rFonts w:eastAsia="Calibri"/>
                <w:sz w:val="16"/>
                <w:szCs w:val="16"/>
                <w:lang w:val="ky-KG" w:eastAsia="en-US"/>
              </w:rPr>
              <w:t>ОКПО: 24227642</w:t>
            </w:r>
          </w:p>
          <w:p w:rsidR="00B36AAF" w:rsidRPr="005C414E" w:rsidRDefault="00B36AAF" w:rsidP="00561B17">
            <w:pPr>
              <w:ind w:left="420"/>
              <w:jc w:val="center"/>
              <w:rPr>
                <w:rFonts w:eastAsia="Calibri"/>
                <w:sz w:val="16"/>
                <w:szCs w:val="16"/>
                <w:lang w:val="ky-KG" w:eastAsia="en-US"/>
              </w:rPr>
            </w:pPr>
            <w:r w:rsidRPr="005C414E">
              <w:rPr>
                <w:rFonts w:eastAsia="Calibri"/>
                <w:sz w:val="16"/>
                <w:szCs w:val="16"/>
                <w:lang w:val="ky-KG" w:eastAsia="en-US"/>
              </w:rPr>
              <w:t>ИНН: 01103202410131</w:t>
            </w:r>
          </w:p>
          <w:p w:rsidR="00B36AAF" w:rsidRPr="00151276" w:rsidRDefault="00B36AAF" w:rsidP="00561B17">
            <w:pPr>
              <w:jc w:val="center"/>
              <w:rPr>
                <w:rFonts w:eastAsia="Calibri"/>
                <w:b/>
                <w:bCs/>
                <w:sz w:val="21"/>
                <w:szCs w:val="21"/>
                <w:lang w:eastAsia="en-US"/>
              </w:rPr>
            </w:pPr>
            <w:r w:rsidRPr="005C414E">
              <w:rPr>
                <w:rFonts w:eastAsia="Calibri"/>
                <w:color w:val="4F81BD" w:themeColor="accent1"/>
                <w:sz w:val="16"/>
                <w:szCs w:val="16"/>
                <w:lang w:val="en-US" w:eastAsia="en-US"/>
              </w:rPr>
              <w:t>e</w:t>
            </w:r>
            <w:r w:rsidRPr="00151276">
              <w:rPr>
                <w:rFonts w:eastAsia="Calibri"/>
                <w:color w:val="4F81BD" w:themeColor="accent1"/>
                <w:sz w:val="16"/>
                <w:szCs w:val="16"/>
                <w:lang w:eastAsia="en-US"/>
              </w:rPr>
              <w:t>-</w:t>
            </w:r>
            <w:r w:rsidRPr="005C414E">
              <w:rPr>
                <w:rFonts w:eastAsia="Calibri"/>
                <w:color w:val="4F81BD" w:themeColor="accent1"/>
                <w:sz w:val="16"/>
                <w:szCs w:val="16"/>
                <w:lang w:val="en-US" w:eastAsia="en-US"/>
              </w:rPr>
              <w:t>mail</w:t>
            </w:r>
            <w:r w:rsidRPr="00151276">
              <w:rPr>
                <w:rFonts w:eastAsia="Calibri"/>
                <w:color w:val="4F81BD" w:themeColor="accent1"/>
                <w:sz w:val="16"/>
                <w:szCs w:val="16"/>
                <w:lang w:eastAsia="en-US"/>
              </w:rPr>
              <w:t xml:space="preserve">: </w:t>
            </w:r>
            <w:proofErr w:type="spellStart"/>
            <w:r w:rsidRPr="005C414E">
              <w:rPr>
                <w:rFonts w:eastAsia="Calibri"/>
                <w:color w:val="4F81BD" w:themeColor="accent1"/>
                <w:sz w:val="16"/>
                <w:szCs w:val="16"/>
                <w:lang w:val="en-US" w:eastAsia="en-US"/>
              </w:rPr>
              <w:t>dostuk</w:t>
            </w:r>
            <w:proofErr w:type="spellEnd"/>
            <w:r w:rsidRPr="00151276">
              <w:rPr>
                <w:rFonts w:eastAsia="Calibri"/>
                <w:color w:val="4F81BD" w:themeColor="accent1"/>
                <w:sz w:val="16"/>
                <w:szCs w:val="16"/>
                <w:lang w:eastAsia="en-US"/>
              </w:rPr>
              <w:t>2024@</w:t>
            </w:r>
            <w:r w:rsidRPr="005C414E">
              <w:rPr>
                <w:rFonts w:eastAsia="Calibri"/>
                <w:color w:val="4F81BD" w:themeColor="accent1"/>
                <w:sz w:val="16"/>
                <w:szCs w:val="16"/>
                <w:lang w:val="en-US" w:eastAsia="en-US"/>
              </w:rPr>
              <w:t>mail</w:t>
            </w:r>
            <w:r w:rsidRPr="00151276">
              <w:rPr>
                <w:rFonts w:eastAsia="Calibri"/>
                <w:color w:val="4F81BD" w:themeColor="accent1"/>
                <w:sz w:val="16"/>
                <w:szCs w:val="16"/>
                <w:lang w:eastAsia="en-US"/>
              </w:rPr>
              <w:t>.</w:t>
            </w:r>
            <w:proofErr w:type="spellStart"/>
            <w:r w:rsidRPr="005C414E">
              <w:rPr>
                <w:rFonts w:eastAsia="Calibri"/>
                <w:color w:val="4F81BD" w:themeColor="accent1"/>
                <w:sz w:val="16"/>
                <w:szCs w:val="16"/>
                <w:lang w:val="en-US" w:eastAsia="en-US"/>
              </w:rPr>
              <w:t>ru</w:t>
            </w:r>
            <w:proofErr w:type="spellEnd"/>
          </w:p>
        </w:tc>
      </w:tr>
    </w:tbl>
    <w:p w:rsidR="00B36AAF" w:rsidRPr="00151276" w:rsidRDefault="000F2B75" w:rsidP="00B36AAF">
      <w:pPr>
        <w:ind w:left="-284"/>
        <w:rPr>
          <w:b/>
          <w:sz w:val="12"/>
          <w:szCs w:val="12"/>
        </w:rPr>
      </w:pPr>
      <w:r w:rsidRPr="000F2B75">
        <w:rPr>
          <w:rFonts w:ascii="Calibri" w:eastAsia="Calibri" w:hAnsi="Calibri"/>
          <w:noProof/>
          <w:sz w:val="22"/>
          <w:szCs w:val="22"/>
          <w:lang w:eastAsia="en-US"/>
        </w:rPr>
        <w:pict>
          <v:shapetype id="_x0000_t32" coordsize="21600,21600" o:spt="32" o:oned="t" path="m,l21600,21600e" filled="f">
            <v:path arrowok="t" fillok="f" o:connecttype="none"/>
            <o:lock v:ext="edit" shapetype="t"/>
          </v:shapetype>
          <v:shape id="_x0000_s1030" type="#_x0000_t32" style="position:absolute;left:0;text-align:left;margin-left:-7.05pt;margin-top:7.95pt;width:483.6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" strokeweight="2.25pt"/>
        </w:pict>
      </w:r>
    </w:p>
    <w:p w:rsidR="00B36AAF" w:rsidRPr="00151276" w:rsidRDefault="00B36AAF" w:rsidP="00B36AAF">
      <w:pPr>
        <w:jc w:val="both"/>
        <w:rPr>
          <w:color w:val="000000"/>
          <w:sz w:val="12"/>
          <w:szCs w:val="12"/>
        </w:rPr>
      </w:pPr>
    </w:p>
    <w:p w:rsidR="00B36AAF" w:rsidRPr="00151276" w:rsidRDefault="00B36AAF" w:rsidP="00B36AAF">
      <w:pPr>
        <w:ind w:right="-180"/>
        <w:jc w:val="both"/>
        <w:rPr>
          <w:color w:val="000000"/>
          <w:sz w:val="12"/>
          <w:szCs w:val="12"/>
          <w:lang w:val="ky-KG"/>
        </w:rPr>
      </w:pPr>
    </w:p>
    <w:tbl>
      <w:tblPr>
        <w:tblpPr w:leftFromText="180" w:rightFromText="180" w:vertAnchor="text" w:horzAnchor="page" w:tblpX="1023"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tblGrid>
      <w:tr w:rsidR="00B36AAF" w:rsidRPr="00151276" w:rsidTr="00561B17">
        <w:trPr>
          <w:trHeight w:val="748"/>
        </w:trPr>
        <w:tc>
          <w:tcPr>
            <w:tcW w:w="817" w:type="dxa"/>
          </w:tcPr>
          <w:p w:rsidR="00B36AAF" w:rsidRPr="00151276" w:rsidRDefault="00B36AAF" w:rsidP="00561B17">
            <w:pPr>
              <w:jc w:val="both"/>
              <w:rPr>
                <w:color w:val="000000"/>
                <w:sz w:val="20"/>
                <w:szCs w:val="20"/>
              </w:rPr>
            </w:pPr>
          </w:p>
        </w:tc>
      </w:tr>
    </w:tbl>
    <w:p w:rsidR="00B36AAF" w:rsidRPr="00151276" w:rsidRDefault="00B36AAF" w:rsidP="00B36AAF">
      <w:pPr>
        <w:ind w:right="-180"/>
        <w:jc w:val="both"/>
        <w:rPr>
          <w:color w:val="000000"/>
          <w:lang w:val="ky-KG"/>
        </w:rPr>
      </w:pPr>
      <w:r w:rsidRPr="00151276">
        <w:rPr>
          <w:color w:val="000000"/>
          <w:lang w:val="ky-KG"/>
        </w:rPr>
        <w:t>_____________ № ____________</w:t>
      </w:r>
    </w:p>
    <w:p w:rsidR="00B36AAF" w:rsidRPr="00151276" w:rsidRDefault="00B36AAF" w:rsidP="00B36AAF">
      <w:pPr>
        <w:ind w:right="-180"/>
        <w:jc w:val="both"/>
        <w:rPr>
          <w:color w:val="000000"/>
          <w:lang w:val="ky-KG"/>
        </w:rPr>
      </w:pPr>
    </w:p>
    <w:p w:rsidR="00B36AAF" w:rsidRDefault="00B36AAF" w:rsidP="00B36AAF">
      <w:pPr>
        <w:ind w:right="-180"/>
        <w:jc w:val="both"/>
        <w:rPr>
          <w:color w:val="000000"/>
          <w:lang w:val="ky-KG"/>
        </w:rPr>
      </w:pPr>
      <w:r w:rsidRPr="00151276">
        <w:rPr>
          <w:color w:val="000000"/>
          <w:u w:val="single"/>
          <w:lang w:val="ky-KG"/>
        </w:rPr>
        <w:t>_____________</w:t>
      </w:r>
      <w:r w:rsidRPr="00151276">
        <w:rPr>
          <w:color w:val="000000"/>
          <w:lang w:val="ky-KG"/>
        </w:rPr>
        <w:t xml:space="preserve"> №</w:t>
      </w:r>
      <w:r>
        <w:rPr>
          <w:color w:val="000000"/>
          <w:u w:val="single"/>
          <w:lang w:val="ky-KG"/>
        </w:rPr>
        <w:t xml:space="preserve"> ____________-</w:t>
      </w:r>
      <w:r w:rsidRPr="00151276">
        <w:rPr>
          <w:color w:val="000000"/>
          <w:lang w:val="ky-KG"/>
        </w:rPr>
        <w:t>катка</w:t>
      </w:r>
    </w:p>
    <w:p w:rsidR="005844DE" w:rsidRDefault="005844DE" w:rsidP="005844DE">
      <w:pPr>
        <w:rPr>
          <w:color w:val="000000"/>
        </w:rPr>
      </w:pPr>
    </w:p>
    <w:p w:rsidR="005844DE" w:rsidRDefault="005844DE" w:rsidP="005844DE">
      <w:pPr>
        <w:rPr>
          <w:color w:val="000000"/>
        </w:rPr>
      </w:pPr>
    </w:p>
    <w:p w:rsidR="005844DE" w:rsidRDefault="005844DE" w:rsidP="005844DE">
      <w:pPr>
        <w:rPr>
          <w:color w:val="000000"/>
        </w:rPr>
      </w:pPr>
    </w:p>
    <w:p w:rsidR="005844DE" w:rsidRDefault="005844DE" w:rsidP="005844DE">
      <w:pPr>
        <w:spacing w:line="360" w:lineRule="auto"/>
        <w:ind w:left="5664"/>
        <w:jc w:val="both"/>
        <w:rPr>
          <w:b/>
          <w:lang w:val="ky-KG"/>
        </w:rPr>
      </w:pPr>
      <w:r>
        <w:rPr>
          <w:b/>
        </w:rPr>
        <w:t xml:space="preserve">Араван </w:t>
      </w:r>
      <w:proofErr w:type="spellStart"/>
      <w:r>
        <w:rPr>
          <w:b/>
        </w:rPr>
        <w:t>райондук</w:t>
      </w:r>
      <w:proofErr w:type="spellEnd"/>
      <w:r>
        <w:rPr>
          <w:b/>
        </w:rPr>
        <w:t xml:space="preserve">  </w:t>
      </w:r>
      <w:proofErr w:type="spellStart"/>
      <w:r>
        <w:rPr>
          <w:b/>
        </w:rPr>
        <w:t>Достук</w:t>
      </w:r>
      <w:proofErr w:type="spellEnd"/>
      <w:r>
        <w:rPr>
          <w:b/>
        </w:rPr>
        <w:t xml:space="preserve"> </w:t>
      </w:r>
      <w:proofErr w:type="spellStart"/>
      <w:r>
        <w:rPr>
          <w:b/>
        </w:rPr>
        <w:t>газетасынын</w:t>
      </w:r>
      <w:proofErr w:type="spellEnd"/>
      <w:r>
        <w:rPr>
          <w:b/>
        </w:rPr>
        <w:t xml:space="preserve"> </w:t>
      </w:r>
      <w:proofErr w:type="spellStart"/>
      <w:r>
        <w:rPr>
          <w:b/>
        </w:rPr>
        <w:t>редакторуна</w:t>
      </w:r>
      <w:proofErr w:type="spellEnd"/>
    </w:p>
    <w:p w:rsidR="00B36AAF" w:rsidRPr="00B36AAF" w:rsidRDefault="00B36AAF" w:rsidP="005844DE">
      <w:pPr>
        <w:spacing w:line="360" w:lineRule="auto"/>
        <w:ind w:left="5664"/>
        <w:jc w:val="both"/>
        <w:rPr>
          <w:b/>
          <w:lang w:val="ky-KG"/>
        </w:rPr>
      </w:pPr>
    </w:p>
    <w:p w:rsidR="005844DE" w:rsidRDefault="005844DE" w:rsidP="005844DE">
      <w:pPr>
        <w:spacing w:line="360" w:lineRule="auto"/>
        <w:rPr>
          <w:b/>
        </w:rPr>
      </w:pPr>
    </w:p>
    <w:p w:rsidR="005844DE" w:rsidRDefault="00B36AAF" w:rsidP="005844DE">
      <w:pPr>
        <w:pStyle w:val="tkZagolovok2"/>
        <w:spacing w:before="0" w:after="0" w:line="360" w:lineRule="auto"/>
        <w:ind w:left="0" w:right="-2" w:firstLine="708"/>
        <w:jc w:val="both"/>
        <w:rPr>
          <w:rFonts w:ascii="Times New Roman" w:hAnsi="Times New Roman" w:cs="Times New Roman"/>
          <w:b w:val="0"/>
          <w:lang w:val="ky-KG"/>
        </w:rPr>
      </w:pPr>
      <w:r>
        <w:rPr>
          <w:rFonts w:ascii="Times New Roman" w:hAnsi="Times New Roman" w:cs="Times New Roman"/>
          <w:b w:val="0"/>
          <w:lang w:val="ky-KG"/>
        </w:rPr>
        <w:t xml:space="preserve">Достук </w:t>
      </w:r>
      <w:r w:rsidR="005844DE" w:rsidRPr="00B36AAF">
        <w:rPr>
          <w:rFonts w:ascii="Times New Roman" w:hAnsi="Times New Roman" w:cs="Times New Roman"/>
          <w:b w:val="0"/>
        </w:rPr>
        <w:t xml:space="preserve"> </w:t>
      </w:r>
      <w:r w:rsidR="005844DE" w:rsidRPr="00B36AAF">
        <w:rPr>
          <w:rFonts w:ascii="Times New Roman" w:hAnsi="Times New Roman" w:cs="Times New Roman"/>
          <w:b w:val="0"/>
          <w:lang w:val="ky-KG"/>
        </w:rPr>
        <w:t>айыл өкмөтү Кыргыз Республикасынын “Мамлекеттик кызмат жана муниципалдык кызмат жөнүндө” Мыйзамынын негизинде башкы, улук кызмат орундарынын топторуна кадрлар резервине киргизүү үчүн ачык сынак жарыялап берүүнү суранат.</w:t>
      </w:r>
    </w:p>
    <w:p w:rsidR="00B36AAF" w:rsidRPr="00B36AAF" w:rsidRDefault="00B36AAF" w:rsidP="005844DE">
      <w:pPr>
        <w:pStyle w:val="tkZagolovok2"/>
        <w:spacing w:before="0" w:after="0" w:line="360" w:lineRule="auto"/>
        <w:ind w:left="0" w:right="-2" w:firstLine="708"/>
        <w:jc w:val="both"/>
        <w:rPr>
          <w:rFonts w:ascii="Times New Roman" w:hAnsi="Times New Roman" w:cs="Times New Roman"/>
          <w:b w:val="0"/>
          <w:lang w:val="ky-KG"/>
        </w:rPr>
      </w:pPr>
    </w:p>
    <w:p w:rsidR="005844DE" w:rsidRPr="00B36AAF" w:rsidRDefault="005844DE" w:rsidP="005844DE">
      <w:pPr>
        <w:pStyle w:val="tkZagolovok2"/>
        <w:spacing w:before="0" w:after="0" w:line="360" w:lineRule="auto"/>
        <w:ind w:left="0" w:right="-2"/>
        <w:jc w:val="both"/>
        <w:rPr>
          <w:rFonts w:ascii="Times New Roman" w:hAnsi="Times New Roman" w:cs="Times New Roman"/>
          <w:b w:val="0"/>
          <w:lang w:val="ky-KG"/>
        </w:rPr>
      </w:pPr>
    </w:p>
    <w:p w:rsidR="005844DE" w:rsidRDefault="005844DE" w:rsidP="005844DE">
      <w:pPr>
        <w:pStyle w:val="tkZagolovok2"/>
        <w:spacing w:before="0" w:after="0" w:line="240" w:lineRule="auto"/>
        <w:ind w:left="0" w:right="-2"/>
        <w:jc w:val="both"/>
        <w:rPr>
          <w:rFonts w:ascii="Times New Roman" w:hAnsi="Times New Roman" w:cs="Times New Roman"/>
          <w:b w:val="0"/>
          <w:lang w:val="ky-KG"/>
        </w:rPr>
      </w:pPr>
      <w:r w:rsidRPr="00B36AAF">
        <w:rPr>
          <w:rFonts w:ascii="Times New Roman" w:hAnsi="Times New Roman" w:cs="Times New Roman"/>
          <w:b w:val="0"/>
          <w:lang w:val="ky-KG"/>
        </w:rPr>
        <w:t xml:space="preserve">                                   </w:t>
      </w:r>
      <w:r w:rsidR="009730E7">
        <w:rPr>
          <w:rFonts w:ascii="Times New Roman" w:hAnsi="Times New Roman" w:cs="Times New Roman"/>
          <w:b w:val="0"/>
          <w:lang w:val="ky-KG"/>
        </w:rPr>
        <w:t xml:space="preserve">    </w:t>
      </w:r>
      <w:r w:rsidR="00EB6DBE">
        <w:rPr>
          <w:rFonts w:ascii="Times New Roman" w:hAnsi="Times New Roman" w:cs="Times New Roman"/>
          <w:b w:val="0"/>
          <w:lang w:val="ky-KG"/>
        </w:rPr>
        <w:t xml:space="preserve"> Тиркелет: жарыянын тексти 7 </w:t>
      </w:r>
      <w:r w:rsidRPr="00B36AAF">
        <w:rPr>
          <w:rFonts w:ascii="Times New Roman" w:hAnsi="Times New Roman" w:cs="Times New Roman"/>
          <w:b w:val="0"/>
          <w:lang w:val="ky-KG"/>
        </w:rPr>
        <w:t xml:space="preserve"> барак.</w:t>
      </w:r>
    </w:p>
    <w:p w:rsidR="00B36AAF" w:rsidRPr="00B36AAF" w:rsidRDefault="00B36AAF" w:rsidP="005844DE">
      <w:pPr>
        <w:pStyle w:val="tkZagolovok2"/>
        <w:spacing w:before="0" w:after="0" w:line="240" w:lineRule="auto"/>
        <w:ind w:left="0" w:right="-2"/>
        <w:jc w:val="both"/>
        <w:rPr>
          <w:rFonts w:ascii="Times New Roman" w:hAnsi="Times New Roman" w:cs="Times New Roman"/>
          <w:b w:val="0"/>
          <w:lang w:val="ky-KG"/>
        </w:rPr>
      </w:pPr>
    </w:p>
    <w:p w:rsidR="005844DE" w:rsidRPr="00B36AAF" w:rsidRDefault="005844DE" w:rsidP="005844DE">
      <w:pPr>
        <w:pStyle w:val="tkZagolovok2"/>
        <w:spacing w:before="0" w:after="0" w:line="240" w:lineRule="auto"/>
        <w:ind w:left="0" w:right="-2"/>
        <w:jc w:val="both"/>
        <w:rPr>
          <w:rFonts w:ascii="Times New Roman" w:hAnsi="Times New Roman" w:cs="Times New Roman"/>
          <w:b w:val="0"/>
          <w:lang w:val="ky-KG"/>
        </w:rPr>
      </w:pPr>
    </w:p>
    <w:p w:rsidR="005844DE" w:rsidRPr="00B36AAF" w:rsidRDefault="005844DE" w:rsidP="005844DE">
      <w:pPr>
        <w:pStyle w:val="tkZagolovok2"/>
        <w:spacing w:before="0" w:after="0" w:line="240" w:lineRule="auto"/>
        <w:ind w:left="0" w:right="-2"/>
        <w:jc w:val="both"/>
        <w:rPr>
          <w:rFonts w:ascii="Times New Roman" w:hAnsi="Times New Roman" w:cs="Times New Roman"/>
          <w:b w:val="0"/>
          <w:lang w:val="ky-KG"/>
        </w:rPr>
      </w:pPr>
    </w:p>
    <w:p w:rsidR="005844DE" w:rsidRPr="00B36AAF" w:rsidRDefault="005844DE" w:rsidP="005844DE">
      <w:pPr>
        <w:pStyle w:val="tkZagolovok2"/>
        <w:spacing w:before="0" w:after="0" w:line="240" w:lineRule="auto"/>
        <w:ind w:left="0" w:right="-2"/>
        <w:jc w:val="left"/>
        <w:rPr>
          <w:rFonts w:ascii="Times New Roman" w:hAnsi="Times New Roman" w:cs="Times New Roman"/>
          <w:b w:val="0"/>
          <w:lang w:val="ky-KG"/>
        </w:rPr>
      </w:pPr>
    </w:p>
    <w:p w:rsidR="005844DE" w:rsidRPr="00B36AAF" w:rsidRDefault="005844DE" w:rsidP="005844DE">
      <w:pPr>
        <w:pStyle w:val="tkZagolovok2"/>
        <w:spacing w:before="0" w:after="0" w:line="240" w:lineRule="auto"/>
        <w:ind w:left="0" w:right="-2"/>
        <w:jc w:val="left"/>
        <w:rPr>
          <w:rFonts w:ascii="Times New Roman" w:hAnsi="Times New Roman" w:cs="Times New Roman"/>
          <w:lang w:val="ky-KG"/>
        </w:rPr>
      </w:pPr>
    </w:p>
    <w:p w:rsidR="005844DE" w:rsidRDefault="00B36AAF" w:rsidP="005844DE">
      <w:pPr>
        <w:pStyle w:val="tkTekst"/>
        <w:spacing w:after="0" w:line="240" w:lineRule="auto"/>
        <w:ind w:firstLine="0"/>
        <w:jc w:val="left"/>
        <w:rPr>
          <w:rFonts w:ascii="Times New Roman" w:hAnsi="Times New Roman" w:cs="Times New Roman"/>
          <w:b/>
          <w:sz w:val="24"/>
          <w:szCs w:val="24"/>
          <w:lang w:val="ky-KG"/>
        </w:rPr>
      </w:pPr>
      <w:r>
        <w:rPr>
          <w:rFonts w:ascii="Times New Roman" w:hAnsi="Times New Roman" w:cs="Times New Roman"/>
          <w:b/>
          <w:sz w:val="24"/>
          <w:szCs w:val="24"/>
          <w:lang w:val="ky-KG"/>
        </w:rPr>
        <w:t xml:space="preserve">                   Башчы                         </w:t>
      </w:r>
      <w:r w:rsidR="005844DE" w:rsidRPr="00B36AAF">
        <w:rPr>
          <w:rFonts w:ascii="Times New Roman" w:hAnsi="Times New Roman" w:cs="Times New Roman"/>
          <w:b/>
          <w:sz w:val="24"/>
          <w:szCs w:val="24"/>
          <w:lang w:val="ky-KG"/>
        </w:rPr>
        <w:t xml:space="preserve">                                          </w:t>
      </w:r>
      <w:r w:rsidR="000002E4" w:rsidRPr="00B36AAF">
        <w:rPr>
          <w:rFonts w:ascii="Times New Roman" w:hAnsi="Times New Roman" w:cs="Times New Roman"/>
          <w:b/>
          <w:sz w:val="24"/>
          <w:szCs w:val="24"/>
          <w:lang w:val="ky-KG"/>
        </w:rPr>
        <w:t xml:space="preserve">           Т.Д.Таев</w:t>
      </w:r>
      <w:r w:rsidR="005844DE" w:rsidRPr="00B36AAF">
        <w:rPr>
          <w:rFonts w:ascii="Times New Roman" w:hAnsi="Times New Roman" w:cs="Times New Roman"/>
          <w:b/>
          <w:sz w:val="24"/>
          <w:szCs w:val="24"/>
          <w:lang w:val="ky-KG"/>
        </w:rPr>
        <w:t>.</w:t>
      </w:r>
    </w:p>
    <w:p w:rsidR="00B36AAF" w:rsidRDefault="00B36AAF" w:rsidP="005844DE">
      <w:pPr>
        <w:pStyle w:val="tkTekst"/>
        <w:spacing w:after="0" w:line="240" w:lineRule="auto"/>
        <w:ind w:firstLine="0"/>
        <w:jc w:val="left"/>
        <w:rPr>
          <w:rFonts w:ascii="Times New Roman" w:hAnsi="Times New Roman" w:cs="Times New Roman"/>
          <w:b/>
          <w:sz w:val="24"/>
          <w:szCs w:val="24"/>
          <w:lang w:val="ky-KG"/>
        </w:rPr>
      </w:pPr>
    </w:p>
    <w:p w:rsidR="00B36AAF" w:rsidRDefault="00B36AAF" w:rsidP="005844DE">
      <w:pPr>
        <w:pStyle w:val="tkTekst"/>
        <w:spacing w:after="0" w:line="240" w:lineRule="auto"/>
        <w:ind w:firstLine="0"/>
        <w:jc w:val="left"/>
        <w:rPr>
          <w:rFonts w:ascii="Times New Roman" w:hAnsi="Times New Roman" w:cs="Times New Roman"/>
          <w:b/>
          <w:sz w:val="24"/>
          <w:szCs w:val="24"/>
          <w:lang w:val="ky-KG"/>
        </w:rPr>
      </w:pPr>
    </w:p>
    <w:p w:rsidR="00B36AAF" w:rsidRPr="00B36AAF" w:rsidRDefault="00B36AAF" w:rsidP="005844DE">
      <w:pPr>
        <w:pStyle w:val="tkTekst"/>
        <w:spacing w:after="0" w:line="240" w:lineRule="auto"/>
        <w:ind w:firstLine="0"/>
        <w:jc w:val="left"/>
        <w:rPr>
          <w:rFonts w:ascii="Times New Roman" w:hAnsi="Times New Roman" w:cs="Times New Roman"/>
          <w:b/>
          <w:sz w:val="24"/>
          <w:szCs w:val="24"/>
          <w:lang w:val="ky-KG"/>
        </w:rPr>
      </w:pPr>
    </w:p>
    <w:p w:rsidR="005844DE" w:rsidRPr="00B36AAF" w:rsidRDefault="005844DE" w:rsidP="005844DE">
      <w:pPr>
        <w:pStyle w:val="tkZagolovok2"/>
        <w:spacing w:before="0" w:after="0" w:line="240" w:lineRule="auto"/>
        <w:ind w:left="0" w:right="-2"/>
        <w:jc w:val="left"/>
        <w:rPr>
          <w:rFonts w:ascii="Times New Roman" w:hAnsi="Times New Roman" w:cs="Times New Roman"/>
          <w:bCs w:val="0"/>
          <w:lang w:val="ky-KG"/>
        </w:rPr>
      </w:pPr>
    </w:p>
    <w:p w:rsidR="005844DE" w:rsidRPr="00B36AAF" w:rsidRDefault="005844DE" w:rsidP="005844DE">
      <w:pPr>
        <w:pStyle w:val="tkZagolovok2"/>
        <w:spacing w:before="0" w:after="0" w:line="240" w:lineRule="auto"/>
        <w:ind w:left="0" w:right="-2"/>
        <w:jc w:val="left"/>
        <w:rPr>
          <w:rFonts w:ascii="Times New Roman" w:hAnsi="Times New Roman" w:cs="Times New Roman"/>
          <w:bCs w:val="0"/>
          <w:lang w:val="ky-KG"/>
        </w:rPr>
      </w:pPr>
    </w:p>
    <w:p w:rsidR="005844DE" w:rsidRPr="00B36AAF" w:rsidRDefault="005844DE" w:rsidP="005844DE">
      <w:pPr>
        <w:pStyle w:val="tkZagolovok2"/>
        <w:spacing w:before="0" w:after="0" w:line="240" w:lineRule="auto"/>
        <w:ind w:left="0" w:right="-2"/>
        <w:jc w:val="left"/>
        <w:rPr>
          <w:rFonts w:ascii="Times New Roman" w:hAnsi="Times New Roman" w:cs="Times New Roman"/>
          <w:b w:val="0"/>
          <w:sz w:val="20"/>
          <w:szCs w:val="20"/>
          <w:lang w:val="ky-KG"/>
        </w:rPr>
      </w:pPr>
      <w:r w:rsidRPr="00B36AAF">
        <w:rPr>
          <w:rFonts w:ascii="Times New Roman" w:hAnsi="Times New Roman" w:cs="Times New Roman"/>
          <w:bCs w:val="0"/>
          <w:lang w:val="ky-KG"/>
        </w:rPr>
        <w:t xml:space="preserve">              </w:t>
      </w:r>
      <w:r w:rsidR="00B36AAF" w:rsidRPr="00B36AAF">
        <w:rPr>
          <w:rFonts w:ascii="Times New Roman" w:hAnsi="Times New Roman" w:cs="Times New Roman"/>
          <w:b w:val="0"/>
          <w:sz w:val="20"/>
          <w:szCs w:val="20"/>
          <w:lang w:val="ky-KG"/>
        </w:rPr>
        <w:t>А</w:t>
      </w:r>
      <w:r w:rsidRPr="00B36AAF">
        <w:rPr>
          <w:rFonts w:ascii="Times New Roman" w:hAnsi="Times New Roman" w:cs="Times New Roman"/>
          <w:b w:val="0"/>
          <w:sz w:val="20"/>
          <w:szCs w:val="20"/>
          <w:lang w:val="ky-KG"/>
        </w:rPr>
        <w:t xml:space="preserve"> А.Абдуллаева.</w:t>
      </w:r>
    </w:p>
    <w:p w:rsidR="005844DE" w:rsidRPr="00B36AAF" w:rsidRDefault="005844DE" w:rsidP="005844DE">
      <w:pPr>
        <w:pStyle w:val="tkZagolovok2"/>
        <w:spacing w:before="0" w:after="0" w:line="240" w:lineRule="auto"/>
        <w:ind w:left="0" w:right="-2"/>
        <w:rPr>
          <w:rFonts w:ascii="Times New Roman" w:hAnsi="Times New Roman" w:cs="Times New Roman"/>
          <w:b w:val="0"/>
          <w:lang w:val="ky-KG"/>
        </w:rPr>
      </w:pPr>
    </w:p>
    <w:p w:rsidR="005844DE" w:rsidRPr="00B36AAF" w:rsidRDefault="005844DE" w:rsidP="005844DE">
      <w:pPr>
        <w:pStyle w:val="tkZagolovok2"/>
        <w:spacing w:before="0" w:after="0" w:line="240" w:lineRule="auto"/>
        <w:ind w:left="0" w:right="-2"/>
        <w:rPr>
          <w:rFonts w:ascii="Times New Roman" w:hAnsi="Times New Roman" w:cs="Times New Roman"/>
          <w:lang w:val="ky-KG"/>
        </w:rPr>
      </w:pPr>
    </w:p>
    <w:p w:rsidR="005844DE" w:rsidRPr="00B36AAF" w:rsidRDefault="005844DE" w:rsidP="005844DE">
      <w:pPr>
        <w:pStyle w:val="tkZagolovok2"/>
        <w:spacing w:before="0" w:after="0" w:line="240" w:lineRule="auto"/>
        <w:ind w:left="0" w:right="-2"/>
        <w:rPr>
          <w:rFonts w:ascii="Times New Roman" w:hAnsi="Times New Roman" w:cs="Times New Roman"/>
          <w:lang w:val="ky-KG"/>
        </w:rPr>
      </w:pPr>
    </w:p>
    <w:p w:rsidR="005844DE" w:rsidRPr="00B36AAF" w:rsidRDefault="005844DE" w:rsidP="005844DE">
      <w:pPr>
        <w:pStyle w:val="tkZagolovok2"/>
        <w:spacing w:before="0" w:after="0" w:line="240" w:lineRule="auto"/>
        <w:ind w:left="0" w:right="-2"/>
        <w:rPr>
          <w:rFonts w:ascii="Times New Roman" w:hAnsi="Times New Roman" w:cs="Times New Roman"/>
          <w:lang w:val="ky-KG"/>
        </w:rPr>
      </w:pPr>
    </w:p>
    <w:p w:rsidR="005844DE" w:rsidRPr="00B36AAF" w:rsidRDefault="005844DE" w:rsidP="005844DE">
      <w:pPr>
        <w:pStyle w:val="tkZagolovok2"/>
        <w:spacing w:before="0" w:after="0" w:line="240" w:lineRule="auto"/>
        <w:ind w:left="0" w:right="-2"/>
        <w:rPr>
          <w:rFonts w:ascii="Times New Roman" w:hAnsi="Times New Roman" w:cs="Times New Roman"/>
          <w:lang w:val="ky-KG"/>
        </w:rPr>
      </w:pPr>
    </w:p>
    <w:p w:rsidR="005844DE" w:rsidRDefault="005844DE" w:rsidP="005844DE">
      <w:pPr>
        <w:pStyle w:val="tkZagolovok2"/>
        <w:spacing w:before="0" w:after="0" w:line="240" w:lineRule="auto"/>
        <w:ind w:left="0" w:right="-2"/>
        <w:rPr>
          <w:rFonts w:ascii="Times New Roman" w:hAnsi="Times New Roman" w:cs="Times New Roman"/>
          <w:lang w:val="ky-KG"/>
        </w:rPr>
      </w:pPr>
    </w:p>
    <w:p w:rsidR="005844DE" w:rsidRDefault="005844DE" w:rsidP="005844DE">
      <w:pPr>
        <w:pStyle w:val="tkZagolovok2"/>
        <w:spacing w:before="0" w:after="0" w:line="240" w:lineRule="auto"/>
        <w:ind w:left="0" w:right="-2"/>
        <w:rPr>
          <w:rFonts w:ascii="Times New Roman" w:hAnsi="Times New Roman" w:cs="Times New Roman"/>
          <w:lang w:val="ky-KG"/>
        </w:rPr>
      </w:pPr>
    </w:p>
    <w:p w:rsidR="005844DE" w:rsidRDefault="005844DE" w:rsidP="005844DE">
      <w:pPr>
        <w:pStyle w:val="tkZagolovok2"/>
        <w:spacing w:before="0" w:after="0" w:line="240" w:lineRule="auto"/>
        <w:ind w:left="0" w:right="-2"/>
        <w:rPr>
          <w:rFonts w:ascii="Times New Roman" w:hAnsi="Times New Roman" w:cs="Times New Roman"/>
          <w:lang w:val="ky-KG"/>
        </w:rPr>
      </w:pPr>
    </w:p>
    <w:p w:rsidR="005844DE" w:rsidRDefault="005844DE" w:rsidP="005844DE">
      <w:pPr>
        <w:pStyle w:val="tkZagolovok2"/>
        <w:spacing w:before="0" w:after="0" w:line="240" w:lineRule="auto"/>
        <w:ind w:left="0" w:right="-2"/>
        <w:jc w:val="left"/>
        <w:rPr>
          <w:rFonts w:ascii="Times New Roman" w:hAnsi="Times New Roman" w:cs="Times New Roman"/>
          <w:lang w:val="ky-KG"/>
        </w:rPr>
      </w:pPr>
    </w:p>
    <w:p w:rsidR="00A5145D" w:rsidRDefault="00A5145D" w:rsidP="005844DE">
      <w:pPr>
        <w:pStyle w:val="tkZagolovok2"/>
        <w:spacing w:before="0" w:after="0" w:line="240" w:lineRule="auto"/>
        <w:ind w:left="0" w:right="-2"/>
        <w:jc w:val="left"/>
        <w:rPr>
          <w:rFonts w:ascii="Times New Roman" w:hAnsi="Times New Roman" w:cs="Times New Roman"/>
          <w:lang w:val="ky-KG"/>
        </w:rPr>
      </w:pPr>
    </w:p>
    <w:p w:rsidR="00A5145D" w:rsidRDefault="00A5145D" w:rsidP="005844DE">
      <w:pPr>
        <w:pStyle w:val="tkZagolovok2"/>
        <w:spacing w:before="0" w:after="0" w:line="240" w:lineRule="auto"/>
        <w:ind w:left="0" w:right="-2"/>
        <w:jc w:val="left"/>
        <w:rPr>
          <w:rFonts w:ascii="Times New Roman" w:hAnsi="Times New Roman" w:cs="Times New Roman"/>
          <w:lang w:val="ky-KG"/>
        </w:rPr>
      </w:pPr>
    </w:p>
    <w:p w:rsidR="005844DE" w:rsidRDefault="005844DE" w:rsidP="005844DE">
      <w:pPr>
        <w:pStyle w:val="tkZagolovok2"/>
        <w:spacing w:before="0" w:after="0" w:line="240" w:lineRule="auto"/>
        <w:ind w:left="0" w:right="-2"/>
        <w:rPr>
          <w:rFonts w:ascii="Times New Roman" w:hAnsi="Times New Roman" w:cs="Times New Roman"/>
          <w:lang w:val="ky-KG"/>
        </w:rPr>
      </w:pPr>
    </w:p>
    <w:p w:rsidR="005844DE" w:rsidRDefault="00115C7A" w:rsidP="005844DE">
      <w:pPr>
        <w:pStyle w:val="tkZagolovok2"/>
        <w:spacing w:before="0" w:after="0" w:line="240" w:lineRule="auto"/>
        <w:ind w:left="0" w:right="-2"/>
        <w:rPr>
          <w:rFonts w:ascii="Times New Roman" w:hAnsi="Times New Roman" w:cs="Times New Roman"/>
          <w:lang w:val="ky-KG"/>
        </w:rPr>
      </w:pPr>
      <w:r>
        <w:rPr>
          <w:rFonts w:ascii="Times New Roman" w:hAnsi="Times New Roman" w:cs="Times New Roman"/>
          <w:lang w:val="ky-KG"/>
        </w:rPr>
        <w:lastRenderedPageBreak/>
        <w:t>Араван районунун Достук</w:t>
      </w:r>
      <w:r w:rsidR="005844DE">
        <w:rPr>
          <w:rFonts w:ascii="Times New Roman" w:hAnsi="Times New Roman" w:cs="Times New Roman"/>
          <w:lang w:val="ky-KG"/>
        </w:rPr>
        <w:t xml:space="preserve">  айыл өкмөтү  Кыргыз Республикасынын “Мамлекеттик кызмат жана муниципалдык кызмат жөнүн</w:t>
      </w:r>
      <w:r>
        <w:rPr>
          <w:rFonts w:ascii="Times New Roman" w:hAnsi="Times New Roman" w:cs="Times New Roman"/>
          <w:lang w:val="ky-KG"/>
        </w:rPr>
        <w:t xml:space="preserve">дө ”Мыйзамынын негизинде башкы жана </w:t>
      </w:r>
      <w:r w:rsidR="005844DE">
        <w:rPr>
          <w:rFonts w:ascii="Times New Roman" w:hAnsi="Times New Roman" w:cs="Times New Roman"/>
          <w:lang w:val="ky-KG"/>
        </w:rPr>
        <w:t>улук кызмат орундарынын топторуна кадрлар резервине киргизүү үчүн ачык сынак жарыялайт.</w:t>
      </w:r>
    </w:p>
    <w:p w:rsidR="005844DE" w:rsidRDefault="005844DE" w:rsidP="005844DE">
      <w:pPr>
        <w:pStyle w:val="tkZagolovok2"/>
        <w:spacing w:before="0" w:after="0" w:line="240" w:lineRule="auto"/>
        <w:ind w:left="0" w:right="-2"/>
        <w:rPr>
          <w:rFonts w:ascii="Times New Roman" w:hAnsi="Times New Roman" w:cs="Times New Roman"/>
          <w:lang w:val="ky-KG"/>
        </w:rPr>
      </w:pPr>
    </w:p>
    <w:p w:rsidR="00530C9D" w:rsidRPr="00621257" w:rsidRDefault="00530C9D" w:rsidP="00530C9D">
      <w:pPr>
        <w:pStyle w:val="a5"/>
        <w:jc w:val="center"/>
        <w:rPr>
          <w:rFonts w:ascii="Times New Roman" w:eastAsia="Calibri" w:hAnsi="Times New Roman" w:cs="Times New Roman"/>
          <w:b/>
          <w:bCs/>
          <w:sz w:val="24"/>
          <w:szCs w:val="24"/>
          <w:u w:val="single"/>
          <w:lang w:val="ky-KG"/>
        </w:rPr>
      </w:pPr>
      <w:r>
        <w:rPr>
          <w:rFonts w:ascii="Times New Roman" w:eastAsia="Calibri" w:hAnsi="Times New Roman" w:cs="Times New Roman"/>
          <w:b/>
          <w:bCs/>
          <w:sz w:val="24"/>
          <w:szCs w:val="24"/>
          <w:u w:val="single"/>
          <w:lang w:val="ky-KG"/>
        </w:rPr>
        <w:t>Б</w:t>
      </w:r>
      <w:r w:rsidRPr="00621257">
        <w:rPr>
          <w:rFonts w:ascii="Times New Roman" w:eastAsia="Calibri" w:hAnsi="Times New Roman" w:cs="Times New Roman"/>
          <w:b/>
          <w:bCs/>
          <w:sz w:val="24"/>
          <w:szCs w:val="24"/>
          <w:u w:val="single"/>
          <w:lang w:val="ky-KG"/>
        </w:rPr>
        <w:t>ашкы  административдик муниципалдык кызмат орундары үчүн ченемдик укуктук актылардын тизмеси:</w:t>
      </w:r>
    </w:p>
    <w:p w:rsidR="00530C9D" w:rsidRPr="00621257" w:rsidRDefault="00530C9D" w:rsidP="00530C9D">
      <w:pPr>
        <w:pStyle w:val="a5"/>
        <w:jc w:val="both"/>
        <w:rPr>
          <w:rFonts w:ascii="Times New Roman" w:eastAsia="Calibri" w:hAnsi="Times New Roman" w:cs="Times New Roman"/>
          <w:sz w:val="24"/>
          <w:szCs w:val="24"/>
          <w:lang w:val="ky-KG"/>
        </w:rPr>
      </w:pPr>
    </w:p>
    <w:p w:rsidR="00530C9D"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 xml:space="preserve">Кыргыз Республикасынын Конституциясы; </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“Кыргыз Республикасынын Министрлер Кабинети жөнүндө” Кыргыз Республикасынын Конституциялык Мыйзамы;</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“Кыргыз Республикасынын мамлекеттик тили жөнүндө” Кыргыз Республикасынын Конституциялык Мыйзамы;</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 xml:space="preserve">Кыргыз Республикасынын Эмгек кодекси. </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 xml:space="preserve">“Мамлекеттик жарандык кызмат жана муниципалдык кызмат жөнүндө” Кыргыз Республикасынын Мыйзамы; </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“Жарандардын кайрылууларын кароо тартиби жөнүндө” Кыргыз Республикасынын Мыйзамы;</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 xml:space="preserve">“Кыргыз Республикасынын ченемдик укуктук актылары жөнүндө” Кыргыз Республикасынын Мыйзамы; </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“Кызыкчылыктардын кагылышуусу жөнүндө” Кыргыз Республикасынын Мыйзамы;</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 xml:space="preserve">“Маалымат алуу укугу жөнүндө” Кыргыз Республикасынын Мыйзамы; </w:t>
      </w:r>
    </w:p>
    <w:p w:rsidR="00530C9D" w:rsidRPr="00621257"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“Коррупцияга каршы аракеттенүү жөнүндө” Кыргыз Республикасынын Мыйзамы;</w:t>
      </w:r>
    </w:p>
    <w:p w:rsidR="00530C9D" w:rsidRPr="00A5145D" w:rsidRDefault="00530C9D" w:rsidP="00530C9D">
      <w:pPr>
        <w:pStyle w:val="a5"/>
        <w:numPr>
          <w:ilvl w:val="0"/>
          <w:numId w:val="3"/>
        </w:numPr>
        <w:jc w:val="both"/>
        <w:rPr>
          <w:rFonts w:ascii="Times New Roman" w:eastAsia="Calibri" w:hAnsi="Times New Roman" w:cs="Times New Roman"/>
          <w:sz w:val="24"/>
          <w:szCs w:val="24"/>
          <w:u w:val="single"/>
          <w:lang w:val="ky-KG"/>
        </w:rPr>
      </w:pPr>
      <w:r w:rsidRPr="00621257">
        <w:rPr>
          <w:rFonts w:ascii="Times New Roman" w:hAnsi="Times New Roman" w:cs="Times New Roman"/>
          <w:sz w:val="24"/>
          <w:szCs w:val="24"/>
          <w:lang w:val="ky-KG"/>
        </w:rPr>
        <w:t>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A5145D" w:rsidRPr="00530C9D" w:rsidRDefault="00A5145D" w:rsidP="00A5145D">
      <w:pPr>
        <w:pStyle w:val="a5"/>
        <w:ind w:left="720"/>
        <w:jc w:val="both"/>
        <w:rPr>
          <w:rFonts w:ascii="Times New Roman" w:eastAsia="Calibri" w:hAnsi="Times New Roman" w:cs="Times New Roman"/>
          <w:sz w:val="24"/>
          <w:szCs w:val="24"/>
          <w:u w:val="single"/>
          <w:lang w:val="ky-KG"/>
        </w:rPr>
      </w:pPr>
    </w:p>
    <w:p w:rsidR="00A5145D" w:rsidRDefault="00A5145D" w:rsidP="00A5145D">
      <w:pPr>
        <w:pStyle w:val="a5"/>
        <w:jc w:val="center"/>
        <w:rPr>
          <w:rFonts w:ascii="Times New Roman" w:hAnsi="Times New Roman" w:cs="Times New Roman"/>
          <w:b/>
          <w:sz w:val="24"/>
          <w:szCs w:val="24"/>
          <w:lang w:val="ky-KG"/>
        </w:rPr>
      </w:pPr>
      <w:r>
        <w:rPr>
          <w:rFonts w:ascii="Times New Roman" w:hAnsi="Times New Roman" w:cs="Times New Roman"/>
          <w:b/>
          <w:sz w:val="24"/>
          <w:szCs w:val="24"/>
          <w:lang w:val="ky-KG"/>
        </w:rPr>
        <w:t>Айыл өкмөтүнүн башчысын орун басары</w:t>
      </w:r>
      <w:r w:rsidRPr="009B14E9">
        <w:rPr>
          <w:rFonts w:ascii="Times New Roman" w:hAnsi="Times New Roman" w:cs="Times New Roman"/>
          <w:b/>
          <w:sz w:val="24"/>
          <w:szCs w:val="24"/>
          <w:lang w:val="ky-KG"/>
        </w:rPr>
        <w:t xml:space="preserve"> кызмат орунда коюлуучу квалифика</w:t>
      </w:r>
      <w:r>
        <w:rPr>
          <w:rFonts w:ascii="Times New Roman" w:hAnsi="Times New Roman" w:cs="Times New Roman"/>
          <w:b/>
          <w:sz w:val="24"/>
          <w:szCs w:val="24"/>
          <w:lang w:val="ky-KG"/>
        </w:rPr>
        <w:t xml:space="preserve">циялык талаптар (Б-А) </w:t>
      </w:r>
      <w:r w:rsidRPr="009B14E9">
        <w:rPr>
          <w:rFonts w:ascii="Times New Roman" w:hAnsi="Times New Roman" w:cs="Times New Roman"/>
          <w:b/>
          <w:sz w:val="24"/>
          <w:szCs w:val="24"/>
          <w:lang w:val="ky-KG"/>
        </w:rPr>
        <w:t>(1 штаттык бирдик):</w:t>
      </w:r>
    </w:p>
    <w:p w:rsidR="00A5145D" w:rsidRPr="00621257" w:rsidRDefault="00A5145D" w:rsidP="00A5145D">
      <w:pPr>
        <w:pStyle w:val="a5"/>
        <w:jc w:val="center"/>
        <w:rPr>
          <w:rFonts w:ascii="Times New Roman" w:hAnsi="Times New Roman" w:cs="Times New Roman"/>
          <w:b/>
          <w:sz w:val="24"/>
          <w:szCs w:val="24"/>
          <w:lang w:val="ky-KG"/>
        </w:rPr>
      </w:pPr>
    </w:p>
    <w:p w:rsidR="00A5145D" w:rsidRPr="009B14E9" w:rsidRDefault="00A5145D" w:rsidP="00A5145D">
      <w:pPr>
        <w:pStyle w:val="a5"/>
        <w:jc w:val="both"/>
        <w:rPr>
          <w:rFonts w:ascii="Times New Roman" w:hAnsi="Times New Roman" w:cs="Times New Roman"/>
          <w:b/>
          <w:bCs/>
          <w:sz w:val="24"/>
          <w:szCs w:val="24"/>
          <w:lang w:val="ky-KG"/>
        </w:rPr>
      </w:pPr>
      <w:r w:rsidRPr="00621257">
        <w:rPr>
          <w:rFonts w:ascii="Times New Roman" w:hAnsi="Times New Roman" w:cs="Times New Roman"/>
          <w:sz w:val="24"/>
          <w:szCs w:val="24"/>
          <w:lang w:val="ky-KG"/>
        </w:rPr>
        <w:t xml:space="preserve">1) </w:t>
      </w:r>
      <w:r w:rsidRPr="009B14E9">
        <w:rPr>
          <w:rFonts w:ascii="Times New Roman" w:hAnsi="Times New Roman" w:cs="Times New Roman"/>
          <w:b/>
          <w:bCs/>
          <w:sz w:val="24"/>
          <w:szCs w:val="24"/>
          <w:lang w:val="ky-KG"/>
        </w:rPr>
        <w:t>Кесиптик билимдин деңгээли:</w:t>
      </w:r>
    </w:p>
    <w:p w:rsidR="00A5145D" w:rsidRPr="009B14E9" w:rsidRDefault="00A5145D" w:rsidP="00A5145D">
      <w:pPr>
        <w:pStyle w:val="a5"/>
        <w:jc w:val="both"/>
        <w:rPr>
          <w:rFonts w:ascii="Times New Roman" w:hAnsi="Times New Roman" w:cs="Times New Roman"/>
          <w:bCs/>
          <w:sz w:val="24"/>
          <w:szCs w:val="24"/>
          <w:lang w:val="ky-KG"/>
        </w:rPr>
      </w:pPr>
      <w:r w:rsidRPr="009B14E9">
        <w:rPr>
          <w:rFonts w:ascii="Times New Roman" w:hAnsi="Times New Roman" w:cs="Times New Roman"/>
          <w:b/>
          <w:bCs/>
          <w:sz w:val="24"/>
          <w:szCs w:val="24"/>
          <w:lang w:val="ky-KG"/>
        </w:rPr>
        <w:t xml:space="preserve">- </w:t>
      </w:r>
      <w:r>
        <w:rPr>
          <w:rFonts w:ascii="Times New Roman" w:hAnsi="Times New Roman" w:cs="Times New Roman"/>
          <w:bCs/>
          <w:sz w:val="24"/>
          <w:szCs w:val="24"/>
          <w:lang w:val="ky-KG"/>
        </w:rPr>
        <w:t>жогорку билим: (М</w:t>
      </w:r>
      <w:r w:rsidRPr="009B14E9">
        <w:rPr>
          <w:rFonts w:ascii="Times New Roman" w:hAnsi="Times New Roman" w:cs="Times New Roman"/>
          <w:bCs/>
          <w:sz w:val="24"/>
          <w:szCs w:val="24"/>
          <w:lang w:val="ky-KG"/>
        </w:rPr>
        <w:t>амлекетт</w:t>
      </w:r>
      <w:r>
        <w:rPr>
          <w:rFonts w:ascii="Times New Roman" w:hAnsi="Times New Roman" w:cs="Times New Roman"/>
          <w:bCs/>
          <w:sz w:val="24"/>
          <w:szCs w:val="24"/>
          <w:lang w:val="ky-KG"/>
        </w:rPr>
        <w:t>ик жана муниципалдык башкаруу, юриспруденция, финансылык экономикалык, айыл чарба, ветеринардык, гуманитардык, табигый илимдер, техникалык, курулуш, э</w:t>
      </w:r>
      <w:r w:rsidRPr="009B14E9">
        <w:rPr>
          <w:rFonts w:ascii="Times New Roman" w:hAnsi="Times New Roman" w:cs="Times New Roman"/>
          <w:bCs/>
          <w:sz w:val="24"/>
          <w:szCs w:val="24"/>
          <w:lang w:val="ky-KG"/>
        </w:rPr>
        <w:t>нергетика тармактарында)</w:t>
      </w:r>
      <w:r>
        <w:rPr>
          <w:rFonts w:ascii="Times New Roman" w:hAnsi="Times New Roman" w:cs="Times New Roman"/>
          <w:bCs/>
          <w:sz w:val="24"/>
          <w:szCs w:val="24"/>
          <w:lang w:val="ky-KG"/>
        </w:rPr>
        <w:t>.</w:t>
      </w:r>
    </w:p>
    <w:p w:rsidR="00A5145D" w:rsidRPr="009B14E9" w:rsidRDefault="00A5145D" w:rsidP="00A5145D">
      <w:pPr>
        <w:pStyle w:val="a5"/>
        <w:jc w:val="both"/>
        <w:rPr>
          <w:rFonts w:ascii="Times New Roman" w:hAnsi="Times New Roman" w:cs="Times New Roman"/>
          <w:b/>
          <w:bCs/>
          <w:sz w:val="24"/>
          <w:szCs w:val="24"/>
          <w:lang w:val="ky-KG"/>
        </w:rPr>
      </w:pPr>
      <w:r w:rsidRPr="009B14E9">
        <w:rPr>
          <w:rFonts w:ascii="Times New Roman" w:hAnsi="Times New Roman" w:cs="Times New Roman"/>
          <w:b/>
          <w:bCs/>
          <w:sz w:val="24"/>
          <w:szCs w:val="24"/>
          <w:lang w:val="ky-KG"/>
        </w:rPr>
        <w:t>2) Иш стажы жана тажрыйбасы:</w:t>
      </w:r>
    </w:p>
    <w:p w:rsidR="00A5145D"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b/>
          <w:bCs/>
          <w:sz w:val="24"/>
          <w:szCs w:val="24"/>
          <w:lang w:val="ky-KG"/>
        </w:rPr>
        <w:t xml:space="preserve">- </w:t>
      </w:r>
      <w:r w:rsidRPr="009B14E9">
        <w:rPr>
          <w:rFonts w:ascii="Times New Roman" w:hAnsi="Times New Roman" w:cs="Times New Roman"/>
          <w:bCs/>
          <w:sz w:val="24"/>
          <w:szCs w:val="24"/>
          <w:lang w:val="ky-KG"/>
        </w:rPr>
        <w:t>жалпысынан 3 жылдан кем эмес мамлекеттик жана/же муниципалдык кызмат стажы же тиешелүү кесиптик чөйрөдөгү</w:t>
      </w:r>
      <w:r>
        <w:rPr>
          <w:rFonts w:ascii="Times New Roman" w:hAnsi="Times New Roman" w:cs="Times New Roman"/>
          <w:bCs/>
          <w:sz w:val="24"/>
          <w:szCs w:val="24"/>
          <w:lang w:val="ky-KG"/>
        </w:rPr>
        <w:t xml:space="preserve"> 5 беш жылдан кем эмес иш стажы.</w:t>
      </w:r>
    </w:p>
    <w:p w:rsidR="00A5145D" w:rsidRDefault="00A5145D" w:rsidP="00A5145D">
      <w:pPr>
        <w:pStyle w:val="a5"/>
        <w:jc w:val="both"/>
        <w:rPr>
          <w:rFonts w:ascii="Times New Roman" w:hAnsi="Times New Roman" w:cs="Times New Roman"/>
          <w:b/>
          <w:bCs/>
          <w:sz w:val="24"/>
          <w:szCs w:val="24"/>
          <w:lang w:val="ky-KG"/>
        </w:rPr>
      </w:pPr>
      <w:r w:rsidRPr="009B14E9">
        <w:rPr>
          <w:rFonts w:ascii="Times New Roman" w:hAnsi="Times New Roman" w:cs="Times New Roman"/>
          <w:sz w:val="24"/>
          <w:szCs w:val="24"/>
          <w:lang w:val="ky-KG"/>
        </w:rPr>
        <w:t xml:space="preserve">3) </w:t>
      </w:r>
      <w:r w:rsidRPr="009B14E9">
        <w:rPr>
          <w:rFonts w:ascii="Times New Roman" w:hAnsi="Times New Roman" w:cs="Times New Roman"/>
          <w:b/>
          <w:bCs/>
          <w:sz w:val="24"/>
          <w:szCs w:val="24"/>
          <w:lang w:val="ky-KG"/>
        </w:rPr>
        <w:t>Кесиптик компетенттүүлүгү:</w:t>
      </w:r>
    </w:p>
    <w:p w:rsidR="00970313" w:rsidRPr="009B14E9" w:rsidRDefault="00970313" w:rsidP="00A5145D">
      <w:pPr>
        <w:pStyle w:val="a5"/>
        <w:jc w:val="both"/>
        <w:rPr>
          <w:rFonts w:ascii="Times New Roman" w:hAnsi="Times New Roman" w:cs="Times New Roman"/>
          <w:b/>
          <w:bCs/>
          <w:sz w:val="24"/>
          <w:szCs w:val="24"/>
          <w:lang w:val="ky-KG"/>
        </w:rPr>
      </w:pPr>
    </w:p>
    <w:p w:rsidR="00A5145D" w:rsidRPr="00D77C0D" w:rsidRDefault="00A5145D" w:rsidP="00A5145D">
      <w:pPr>
        <w:pStyle w:val="a5"/>
        <w:jc w:val="both"/>
        <w:rPr>
          <w:rFonts w:ascii="Times New Roman" w:hAnsi="Times New Roman" w:cs="Times New Roman"/>
          <w:b/>
          <w:sz w:val="24"/>
          <w:szCs w:val="24"/>
          <w:lang w:val="ky-KG"/>
        </w:rPr>
      </w:pPr>
      <w:r w:rsidRPr="00D77C0D">
        <w:rPr>
          <w:rFonts w:ascii="Times New Roman" w:hAnsi="Times New Roman" w:cs="Times New Roman"/>
          <w:b/>
          <w:sz w:val="24"/>
          <w:szCs w:val="24"/>
          <w:lang w:val="ky-KG"/>
        </w:rPr>
        <w:t>- Төмөнкүлөрдү билүү:</w:t>
      </w:r>
    </w:p>
    <w:p w:rsidR="00A5145D" w:rsidRPr="00D77C0D" w:rsidRDefault="00A5145D" w:rsidP="00A5145D">
      <w:pPr>
        <w:pStyle w:val="a5"/>
        <w:jc w:val="both"/>
        <w:rPr>
          <w:rFonts w:ascii="Times New Roman" w:hAnsi="Times New Roman" w:cs="Times New Roman"/>
          <w:b/>
          <w:sz w:val="24"/>
          <w:szCs w:val="24"/>
          <w:lang w:val="ky-KG"/>
        </w:rPr>
      </w:pPr>
      <w:r w:rsidRPr="00D77C0D">
        <w:rPr>
          <w:rFonts w:ascii="Times New Roman" w:hAnsi="Times New Roman" w:cs="Times New Roman"/>
          <w:b/>
          <w:sz w:val="24"/>
          <w:szCs w:val="24"/>
          <w:lang w:val="ky-KG"/>
        </w:rPr>
        <w:t xml:space="preserve">Тиешелүү тармактагы мыйзамдарын: </w:t>
      </w:r>
    </w:p>
    <w:p w:rsidR="00A5145D" w:rsidRPr="00D77C0D" w:rsidRDefault="00A5145D" w:rsidP="00A5145D">
      <w:pPr>
        <w:pStyle w:val="a5"/>
        <w:ind w:firstLine="708"/>
        <w:jc w:val="both"/>
        <w:rPr>
          <w:rFonts w:ascii="Times New Roman" w:hAnsi="Times New Roman" w:cs="Times New Roman"/>
          <w:sz w:val="24"/>
          <w:szCs w:val="24"/>
          <w:lang w:val="ky-KG"/>
        </w:rPr>
      </w:pPr>
      <w:r w:rsidRPr="00D77C0D">
        <w:rPr>
          <w:rFonts w:ascii="Times New Roman" w:hAnsi="Times New Roman" w:cs="Times New Roman"/>
          <w:sz w:val="24"/>
          <w:szCs w:val="24"/>
          <w:lang w:val="ky-KG"/>
        </w:rPr>
        <w:t>Кыргыз Республикасынын “</w:t>
      </w:r>
      <w:r w:rsidRPr="00D77C0D">
        <w:rPr>
          <w:rFonts w:ascii="Times New Roman" w:hAnsi="Times New Roman" w:cs="Times New Roman"/>
          <w:bCs/>
          <w:spacing w:val="5"/>
          <w:sz w:val="24"/>
          <w:szCs w:val="24"/>
          <w:lang w:val="ky-KG"/>
        </w:rPr>
        <w:t>Жергиликтүү мамлекеттик администрация жана жергиликтүү өз алдынча башкаруу органдары жөнүндө” Мыйзамы;</w:t>
      </w:r>
    </w:p>
    <w:p w:rsidR="00A5145D" w:rsidRPr="00B21EF5" w:rsidRDefault="00A5145D" w:rsidP="00A5145D">
      <w:pPr>
        <w:pStyle w:val="a5"/>
        <w:ind w:firstLine="708"/>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Кыргыз Республикасынын“Административдик аймактык түзүлүшү жөнүндө”;</w:t>
      </w:r>
    </w:p>
    <w:p w:rsidR="00A5145D" w:rsidRPr="00621257" w:rsidRDefault="00A5145D" w:rsidP="00A5145D">
      <w:pPr>
        <w:pStyle w:val="a5"/>
        <w:ind w:firstLine="708"/>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Кыргыз Республикасынын “Аксакалдар соттору жөнүндө”;</w:t>
      </w:r>
    </w:p>
    <w:p w:rsidR="00A5145D" w:rsidRPr="00621257" w:rsidRDefault="00A5145D" w:rsidP="00A5145D">
      <w:pPr>
        <w:pStyle w:val="a5"/>
        <w:ind w:left="709"/>
        <w:jc w:val="both"/>
        <w:rPr>
          <w:rFonts w:ascii="Times New Roman" w:eastAsia="Calibri" w:hAnsi="Times New Roman" w:cs="Times New Roman"/>
          <w:sz w:val="24"/>
          <w:szCs w:val="24"/>
          <w:lang w:val="ky-KG"/>
        </w:rPr>
      </w:pPr>
      <w:r w:rsidRPr="00621257">
        <w:rPr>
          <w:rFonts w:ascii="Times New Roman" w:eastAsia="Calibri" w:hAnsi="Times New Roman" w:cs="Times New Roman"/>
          <w:sz w:val="24"/>
          <w:szCs w:val="24"/>
          <w:lang w:val="ky-KG"/>
        </w:rPr>
        <w:t>Кыргыз Республикасынын Жер кодекси;</w:t>
      </w:r>
    </w:p>
    <w:p w:rsidR="00A5145D" w:rsidRDefault="00A5145D" w:rsidP="00A5145D">
      <w:pPr>
        <w:pStyle w:val="a5"/>
        <w:ind w:firstLine="708"/>
        <w:jc w:val="both"/>
        <w:rPr>
          <w:rFonts w:ascii="Times New Roman" w:hAnsi="Times New Roman" w:cs="Times New Roman"/>
          <w:spacing w:val="5"/>
          <w:sz w:val="24"/>
          <w:szCs w:val="24"/>
          <w:lang w:val="ky-KG"/>
        </w:rPr>
      </w:pPr>
      <w:r w:rsidRPr="00621257">
        <w:rPr>
          <w:rFonts w:ascii="Times New Roman" w:eastAsia="Calibri" w:hAnsi="Times New Roman" w:cs="Times New Roman"/>
          <w:sz w:val="24"/>
          <w:szCs w:val="24"/>
          <w:lang w:val="ky-KG"/>
        </w:rPr>
        <w:t xml:space="preserve">Кыргыз </w:t>
      </w:r>
      <w:r w:rsidRPr="008B4955">
        <w:rPr>
          <w:rFonts w:ascii="Times New Roman" w:eastAsia="Calibri" w:hAnsi="Times New Roman" w:cs="Times New Roman"/>
          <w:sz w:val="24"/>
          <w:szCs w:val="24"/>
          <w:lang w:val="ky-KG"/>
        </w:rPr>
        <w:t>Республикасынын “</w:t>
      </w:r>
      <w:r w:rsidRPr="008B4955">
        <w:rPr>
          <w:rFonts w:ascii="Times New Roman" w:hAnsi="Times New Roman" w:cs="Times New Roman"/>
          <w:spacing w:val="5"/>
          <w:sz w:val="24"/>
          <w:szCs w:val="24"/>
          <w:lang w:val="ky-KG"/>
        </w:rPr>
        <w:t>Сугат айдоо жерлерин жарактуу жерлердин башка категорияларына жана түрлөрүнө которууга (трансформациялоого) мораторий киргизүү жөнүндө” Мыйзамы.</w:t>
      </w:r>
    </w:p>
    <w:p w:rsidR="00A5145D" w:rsidRPr="008B4955" w:rsidRDefault="00A5145D" w:rsidP="00A5145D">
      <w:pPr>
        <w:pStyle w:val="a5"/>
        <w:ind w:firstLine="708"/>
        <w:jc w:val="both"/>
        <w:rPr>
          <w:rFonts w:ascii="Times New Roman" w:eastAsia="Calibri" w:hAnsi="Times New Roman" w:cs="Times New Roman"/>
          <w:sz w:val="24"/>
          <w:szCs w:val="24"/>
          <w:lang w:val="ky-KG"/>
        </w:rPr>
      </w:pPr>
      <w:r>
        <w:rPr>
          <w:rFonts w:ascii="Times New Roman" w:hAnsi="Times New Roman" w:cs="Times New Roman"/>
          <w:spacing w:val="5"/>
          <w:sz w:val="24"/>
          <w:szCs w:val="24"/>
          <w:lang w:val="ky-KG"/>
        </w:rPr>
        <w:t>Кыргыз Республикасынын “Бюджеттик кодекси”</w:t>
      </w:r>
    </w:p>
    <w:p w:rsidR="00A5145D" w:rsidRPr="00D96933" w:rsidRDefault="00A5145D" w:rsidP="00A5145D">
      <w:pPr>
        <w:pStyle w:val="a5"/>
        <w:jc w:val="both"/>
        <w:rPr>
          <w:rFonts w:ascii="Times New Roman" w:hAnsi="Times New Roman" w:cs="Times New Roman"/>
          <w:b/>
          <w:sz w:val="24"/>
          <w:szCs w:val="24"/>
          <w:lang w:val="ky-KG"/>
        </w:rPr>
      </w:pPr>
    </w:p>
    <w:tbl>
      <w:tblPr>
        <w:tblW w:w="5000" w:type="pct"/>
        <w:tblCellMar>
          <w:left w:w="0" w:type="dxa"/>
          <w:right w:w="0" w:type="dxa"/>
        </w:tblCellMar>
        <w:tblLook w:val="04A0"/>
      </w:tblPr>
      <w:tblGrid>
        <w:gridCol w:w="9571"/>
      </w:tblGrid>
      <w:tr w:rsidR="00A5145D" w:rsidRPr="001060B8" w:rsidTr="00561B17">
        <w:tc>
          <w:tcPr>
            <w:tcW w:w="5000" w:type="pct"/>
            <w:tcMar>
              <w:top w:w="0" w:type="dxa"/>
              <w:left w:w="108" w:type="dxa"/>
              <w:bottom w:w="0" w:type="dxa"/>
              <w:right w:w="108" w:type="dxa"/>
            </w:tcMar>
            <w:hideMark/>
          </w:tcPr>
          <w:p w:rsidR="00A5145D" w:rsidRPr="00D96933" w:rsidRDefault="00A5145D" w:rsidP="00561B17">
            <w:pPr>
              <w:pStyle w:val="a5"/>
              <w:jc w:val="both"/>
              <w:rPr>
                <w:rFonts w:ascii="Times New Roman" w:hAnsi="Times New Roman" w:cs="Times New Roman"/>
                <w:sz w:val="24"/>
                <w:szCs w:val="24"/>
                <w:lang w:val="ky-KG"/>
              </w:rPr>
            </w:pPr>
          </w:p>
        </w:tc>
      </w:tr>
    </w:tbl>
    <w:p w:rsidR="00A5145D" w:rsidRPr="00E50BFE" w:rsidRDefault="00A5145D" w:rsidP="00A5145D">
      <w:pPr>
        <w:pStyle w:val="a5"/>
        <w:jc w:val="both"/>
        <w:rPr>
          <w:rFonts w:ascii="Times New Roman" w:hAnsi="Times New Roman" w:cs="Times New Roman"/>
          <w:b/>
          <w:bCs/>
          <w:sz w:val="24"/>
          <w:szCs w:val="24"/>
          <w:lang w:val="ky-KG"/>
        </w:rPr>
      </w:pPr>
      <w:r w:rsidRPr="00E50BFE">
        <w:rPr>
          <w:rFonts w:ascii="Times New Roman" w:hAnsi="Times New Roman" w:cs="Times New Roman"/>
          <w:b/>
          <w:bCs/>
          <w:sz w:val="24"/>
          <w:szCs w:val="24"/>
          <w:lang w:val="ky-KG"/>
        </w:rPr>
        <w:t>Билгичтиги:</w:t>
      </w:r>
    </w:p>
    <w:p w:rsidR="00A5145D" w:rsidRPr="009B14E9"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Мамлекеттик тилди В2</w:t>
      </w:r>
      <w:r w:rsidRPr="009B14E9">
        <w:rPr>
          <w:rFonts w:ascii="Times New Roman" w:hAnsi="Times New Roman" w:cs="Times New Roman"/>
          <w:sz w:val="24"/>
          <w:szCs w:val="24"/>
          <w:lang w:val="ky-KG"/>
        </w:rPr>
        <w:t xml:space="preserve"> деңгээлинен төмөн эмес билүү; </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иштин артыкчылыктуу багыттарын аныктоо жана стратегиялык пландарды иштеп чыгуу;</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lastRenderedPageBreak/>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башкаруучулук чечимдерди ыкчам кабыл алуу жана алардын натыйжалары үчүн жоопкерчилик тартуу;</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кызыкчылыктардын кагылышына алып келүүчү проблемалуу кырдаалдарды өз убагында көрө билүү жана чечүү;</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алдыга коюлган милдеттерди чечүү максатында жаңы ыкмаларды колдонуу үчүн мүмкүнчүлүктөрдү издөө;</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өз ишин жана түзүмдүк бөлүмчөнүн ишин натыйжалуу пландаштыруу;</w:t>
      </w:r>
    </w:p>
    <w:p w:rsidR="00A5145D" w:rsidRPr="009B14E9"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ведомстволор аралык өз ара аракеттенүү;</w:t>
      </w:r>
    </w:p>
    <w:p w:rsidR="00A5145D" w:rsidRPr="00886B2E" w:rsidRDefault="00A5145D" w:rsidP="00A5145D">
      <w:pPr>
        <w:pStyle w:val="a5"/>
        <w:jc w:val="both"/>
        <w:rPr>
          <w:rFonts w:ascii="Times New Roman" w:hAnsi="Times New Roman" w:cs="Times New Roman"/>
          <w:sz w:val="24"/>
          <w:szCs w:val="24"/>
          <w:lang w:val="ky-KG"/>
        </w:rPr>
      </w:pPr>
      <w:r w:rsidRPr="009B14E9">
        <w:rPr>
          <w:rFonts w:ascii="Times New Roman" w:hAnsi="Times New Roman" w:cs="Times New Roman"/>
          <w:sz w:val="24"/>
          <w:szCs w:val="24"/>
          <w:lang w:val="ky-KG"/>
        </w:rPr>
        <w:t>чыр-ча</w:t>
      </w:r>
      <w:r>
        <w:rPr>
          <w:rFonts w:ascii="Times New Roman" w:hAnsi="Times New Roman" w:cs="Times New Roman"/>
          <w:sz w:val="24"/>
          <w:szCs w:val="24"/>
          <w:lang w:val="ky-KG"/>
        </w:rPr>
        <w:t>тактуу кырдаалдарды жөнгө салуу.</w:t>
      </w:r>
    </w:p>
    <w:p w:rsidR="00A5145D" w:rsidRPr="008B4955" w:rsidRDefault="00A5145D" w:rsidP="00A5145D">
      <w:pPr>
        <w:pStyle w:val="a5"/>
        <w:jc w:val="both"/>
        <w:rPr>
          <w:rFonts w:ascii="Times New Roman" w:eastAsia="Calibri" w:hAnsi="Times New Roman" w:cs="Times New Roman"/>
          <w:sz w:val="24"/>
          <w:szCs w:val="24"/>
          <w:lang w:val="ky-KG"/>
        </w:rPr>
      </w:pPr>
    </w:p>
    <w:p w:rsidR="00A5145D" w:rsidRPr="00A8060C" w:rsidRDefault="00A5145D" w:rsidP="00A5145D">
      <w:pPr>
        <w:pStyle w:val="a5"/>
        <w:jc w:val="both"/>
        <w:rPr>
          <w:rFonts w:ascii="Times New Roman" w:hAnsi="Times New Roman" w:cs="Times New Roman"/>
          <w:b/>
          <w:bCs/>
          <w:sz w:val="24"/>
          <w:szCs w:val="24"/>
          <w:lang w:val="ky-KG"/>
        </w:rPr>
      </w:pPr>
      <w:r w:rsidRPr="00A8060C">
        <w:rPr>
          <w:rFonts w:ascii="Times New Roman" w:hAnsi="Times New Roman" w:cs="Times New Roman"/>
          <w:b/>
          <w:bCs/>
          <w:sz w:val="24"/>
          <w:szCs w:val="24"/>
          <w:lang w:val="ky-KG"/>
        </w:rPr>
        <w:t>- Көндүмдөрү:</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маалыматты талдоо, системалаштыруу жана жалпылоо;</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ченемдик укуктук актылар менен иштөө жана аларды тажрыйбада колдонуу;</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 xml:space="preserve">натыйжалуу өз ара мамилелерди түзүү, иштиктүү этикетти, кеңешмелерди, </w:t>
      </w: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жолугушууларды өткөрүүнүн, элдин алдында сүйлөөнүн ыкмаларын билүү, мамлекеттик жана расмий тилдерде иштиктүү кат алышуу;</w:t>
      </w:r>
    </w:p>
    <w:p w:rsidR="00A5145D" w:rsidRDefault="00A5145D" w:rsidP="00A5145D">
      <w:pPr>
        <w:pStyle w:val="a5"/>
        <w:jc w:val="both"/>
        <w:rPr>
          <w:rFonts w:ascii="Times New Roman" w:hAnsi="Times New Roman" w:cs="Times New Roman"/>
          <w:sz w:val="24"/>
          <w:szCs w:val="24"/>
          <w:lang w:val="ky-KG"/>
        </w:rPr>
      </w:pPr>
    </w:p>
    <w:p w:rsidR="00A5145D" w:rsidRDefault="00A5145D" w:rsidP="00A5145D">
      <w:pPr>
        <w:pStyle w:val="a5"/>
        <w:jc w:val="both"/>
        <w:rPr>
          <w:rFonts w:ascii="Times New Roman" w:hAnsi="Times New Roman" w:cs="Times New Roman"/>
          <w:sz w:val="24"/>
          <w:szCs w:val="24"/>
          <w:lang w:val="ky-KG"/>
        </w:rPr>
      </w:pPr>
    </w:p>
    <w:p w:rsidR="00A5145D"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компьютердик жана уюштуруу техникасын, зарыл болгон программалык продуктуларды колдоно билүү (Word, Excel, САНАРИП, СЭД маалыматтык-укуктук системасы).</w:t>
      </w:r>
    </w:p>
    <w:p w:rsidR="00A5145D" w:rsidRPr="00621257" w:rsidRDefault="00A5145D" w:rsidP="00A5145D">
      <w:pPr>
        <w:pStyle w:val="a5"/>
        <w:jc w:val="both"/>
        <w:rPr>
          <w:rFonts w:ascii="Times New Roman" w:hAnsi="Times New Roman" w:cs="Times New Roman"/>
          <w:sz w:val="24"/>
          <w:szCs w:val="24"/>
          <w:lang w:val="ky-KG"/>
        </w:rPr>
      </w:pPr>
    </w:p>
    <w:p w:rsidR="00A5145D" w:rsidRDefault="00A5145D" w:rsidP="00A5145D">
      <w:pPr>
        <w:pStyle w:val="a5"/>
        <w:ind w:left="1416" w:firstLine="708"/>
        <w:rPr>
          <w:rFonts w:ascii="Times New Roman" w:hAnsi="Times New Roman" w:cs="Times New Roman"/>
          <w:b/>
          <w:sz w:val="24"/>
          <w:szCs w:val="24"/>
          <w:lang w:val="ky-KG"/>
        </w:rPr>
      </w:pPr>
      <w:r>
        <w:rPr>
          <w:rFonts w:ascii="Times New Roman" w:hAnsi="Times New Roman" w:cs="Times New Roman"/>
          <w:b/>
          <w:sz w:val="24"/>
          <w:szCs w:val="24"/>
          <w:lang w:val="ky-KG"/>
        </w:rPr>
        <w:t>Ж</w:t>
      </w:r>
      <w:r w:rsidRPr="00E50BFE">
        <w:rPr>
          <w:rFonts w:ascii="Times New Roman" w:hAnsi="Times New Roman" w:cs="Times New Roman"/>
          <w:b/>
          <w:sz w:val="24"/>
          <w:szCs w:val="24"/>
          <w:lang w:val="ky-KG"/>
        </w:rPr>
        <w:t>ооптуу катчы</w:t>
      </w:r>
      <w:r>
        <w:rPr>
          <w:rFonts w:ascii="Times New Roman" w:hAnsi="Times New Roman" w:cs="Times New Roman"/>
          <w:b/>
          <w:sz w:val="24"/>
          <w:szCs w:val="24"/>
          <w:lang w:val="ky-KG"/>
        </w:rPr>
        <w:t xml:space="preserve"> </w:t>
      </w:r>
      <w:r w:rsidRPr="00E50BFE">
        <w:rPr>
          <w:rFonts w:ascii="Times New Roman" w:hAnsi="Times New Roman" w:cs="Times New Roman"/>
          <w:b/>
          <w:sz w:val="24"/>
          <w:szCs w:val="24"/>
          <w:lang w:val="ky-KG"/>
        </w:rPr>
        <w:t xml:space="preserve">(Б-Б) </w:t>
      </w:r>
      <w:r>
        <w:rPr>
          <w:rFonts w:ascii="Times New Roman" w:hAnsi="Times New Roman" w:cs="Times New Roman"/>
          <w:b/>
          <w:sz w:val="24"/>
          <w:szCs w:val="24"/>
          <w:lang w:val="ky-KG"/>
        </w:rPr>
        <w:t xml:space="preserve"> </w:t>
      </w:r>
      <w:r w:rsidRPr="00E50BFE">
        <w:rPr>
          <w:rFonts w:ascii="Times New Roman" w:hAnsi="Times New Roman" w:cs="Times New Roman"/>
          <w:b/>
          <w:sz w:val="24"/>
          <w:szCs w:val="24"/>
          <w:lang w:val="ky-KG"/>
        </w:rPr>
        <w:t>(1 штаттык бирдик):</w:t>
      </w:r>
    </w:p>
    <w:p w:rsidR="00A5145D" w:rsidRPr="00E50BFE" w:rsidRDefault="00A5145D" w:rsidP="00A5145D">
      <w:pPr>
        <w:pStyle w:val="a5"/>
        <w:ind w:left="1416" w:firstLine="708"/>
        <w:rPr>
          <w:rFonts w:ascii="Times New Roman" w:hAnsi="Times New Roman" w:cs="Times New Roman"/>
          <w:b/>
          <w:sz w:val="24"/>
          <w:szCs w:val="24"/>
          <w:lang w:val="ky-KG"/>
        </w:rPr>
      </w:pPr>
    </w:p>
    <w:p w:rsidR="00A5145D" w:rsidRPr="00E50BFE" w:rsidRDefault="00A5145D" w:rsidP="00A5145D">
      <w:pPr>
        <w:pStyle w:val="a5"/>
        <w:jc w:val="both"/>
        <w:rPr>
          <w:rFonts w:ascii="Times New Roman" w:hAnsi="Times New Roman" w:cs="Times New Roman"/>
          <w:b/>
          <w:bCs/>
          <w:sz w:val="24"/>
          <w:szCs w:val="24"/>
          <w:lang w:val="ky-KG"/>
        </w:rPr>
      </w:pPr>
      <w:r w:rsidRPr="00E50BFE">
        <w:rPr>
          <w:rFonts w:ascii="Times New Roman" w:hAnsi="Times New Roman" w:cs="Times New Roman"/>
          <w:b/>
          <w:bCs/>
          <w:sz w:val="24"/>
          <w:szCs w:val="24"/>
          <w:lang w:val="ky-KG"/>
        </w:rPr>
        <w:t>1) Кесиптик билимдин деңгээли:</w:t>
      </w:r>
    </w:p>
    <w:p w:rsidR="00A5145D" w:rsidRPr="00621257" w:rsidRDefault="00A5145D" w:rsidP="00A5145D">
      <w:pPr>
        <w:pStyle w:val="a5"/>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 жогорку билим</w:t>
      </w:r>
      <w:r>
        <w:rPr>
          <w:rFonts w:ascii="Times New Roman" w:hAnsi="Times New Roman" w:cs="Times New Roman"/>
          <w:sz w:val="24"/>
          <w:szCs w:val="24"/>
          <w:lang w:val="ky-KG"/>
        </w:rPr>
        <w:t>:</w:t>
      </w:r>
      <w:r w:rsidRPr="00621257">
        <w:rPr>
          <w:rFonts w:ascii="Times New Roman" w:hAnsi="Times New Roman" w:cs="Times New Roman"/>
          <w:sz w:val="24"/>
          <w:szCs w:val="24"/>
          <w:lang w:val="ky-KG"/>
        </w:rPr>
        <w:t xml:space="preserve"> (</w:t>
      </w:r>
      <w:r>
        <w:rPr>
          <w:rFonts w:ascii="Times New Roman" w:hAnsi="Times New Roman" w:cs="Times New Roman"/>
          <w:sz w:val="24"/>
          <w:szCs w:val="24"/>
          <w:lang w:val="ky-KG"/>
        </w:rPr>
        <w:t>М</w:t>
      </w:r>
      <w:r w:rsidRPr="00621257">
        <w:rPr>
          <w:rFonts w:ascii="Times New Roman" w:hAnsi="Times New Roman" w:cs="Times New Roman"/>
          <w:sz w:val="24"/>
          <w:szCs w:val="24"/>
          <w:lang w:val="ky-KG"/>
        </w:rPr>
        <w:t xml:space="preserve">амлекеттик жана муниципалдык башкаруу, </w:t>
      </w:r>
      <w:r>
        <w:rPr>
          <w:rFonts w:ascii="Times New Roman" w:hAnsi="Times New Roman" w:cs="Times New Roman"/>
          <w:sz w:val="24"/>
          <w:szCs w:val="24"/>
          <w:lang w:val="ky-KG"/>
        </w:rPr>
        <w:t>ю</w:t>
      </w:r>
      <w:r w:rsidRPr="00621257">
        <w:rPr>
          <w:rFonts w:ascii="Times New Roman" w:hAnsi="Times New Roman" w:cs="Times New Roman"/>
          <w:sz w:val="24"/>
          <w:szCs w:val="24"/>
          <w:lang w:val="ky-KG"/>
        </w:rPr>
        <w:t xml:space="preserve">риспруденция, </w:t>
      </w:r>
      <w:r>
        <w:rPr>
          <w:rFonts w:ascii="Times New Roman" w:hAnsi="Times New Roman" w:cs="Times New Roman"/>
          <w:sz w:val="24"/>
          <w:szCs w:val="24"/>
          <w:lang w:val="ky-KG"/>
        </w:rPr>
        <w:t>ф</w:t>
      </w:r>
      <w:r w:rsidRPr="00621257">
        <w:rPr>
          <w:rFonts w:ascii="Times New Roman" w:hAnsi="Times New Roman" w:cs="Times New Roman"/>
          <w:sz w:val="24"/>
          <w:szCs w:val="24"/>
          <w:lang w:val="ky-KG"/>
        </w:rPr>
        <w:t xml:space="preserve">инансылык экономикалык, </w:t>
      </w:r>
      <w:r>
        <w:rPr>
          <w:rFonts w:ascii="Times New Roman" w:hAnsi="Times New Roman" w:cs="Times New Roman"/>
          <w:sz w:val="24"/>
          <w:szCs w:val="24"/>
          <w:lang w:val="ky-KG"/>
        </w:rPr>
        <w:t>айыл чарба</w:t>
      </w:r>
      <w:r w:rsidRPr="00621257">
        <w:rPr>
          <w:rFonts w:ascii="Times New Roman" w:hAnsi="Times New Roman" w:cs="Times New Roman"/>
          <w:sz w:val="24"/>
          <w:szCs w:val="24"/>
          <w:lang w:val="ky-KG"/>
        </w:rPr>
        <w:t xml:space="preserve">, </w:t>
      </w:r>
      <w:r>
        <w:rPr>
          <w:rFonts w:ascii="Times New Roman" w:hAnsi="Times New Roman" w:cs="Times New Roman"/>
          <w:sz w:val="24"/>
          <w:szCs w:val="24"/>
          <w:lang w:val="ky-KG"/>
        </w:rPr>
        <w:t>г</w:t>
      </w:r>
      <w:r w:rsidRPr="00621257">
        <w:rPr>
          <w:rFonts w:ascii="Times New Roman" w:hAnsi="Times New Roman" w:cs="Times New Roman"/>
          <w:sz w:val="24"/>
          <w:szCs w:val="24"/>
          <w:lang w:val="ky-KG"/>
        </w:rPr>
        <w:t>уманитардык,</w:t>
      </w:r>
      <w:r>
        <w:rPr>
          <w:rFonts w:ascii="Times New Roman" w:hAnsi="Times New Roman" w:cs="Times New Roman"/>
          <w:sz w:val="24"/>
          <w:szCs w:val="24"/>
          <w:lang w:val="ky-KG"/>
        </w:rPr>
        <w:t xml:space="preserve"> педагогикалык билим берүү,т</w:t>
      </w:r>
      <w:r w:rsidRPr="00621257">
        <w:rPr>
          <w:rFonts w:ascii="Times New Roman" w:hAnsi="Times New Roman" w:cs="Times New Roman"/>
          <w:sz w:val="24"/>
          <w:szCs w:val="24"/>
          <w:lang w:val="ky-KG"/>
        </w:rPr>
        <w:t xml:space="preserve">абигый илимдер, </w:t>
      </w:r>
      <w:r>
        <w:rPr>
          <w:rFonts w:ascii="Times New Roman" w:hAnsi="Times New Roman" w:cs="Times New Roman"/>
          <w:sz w:val="24"/>
          <w:szCs w:val="24"/>
          <w:lang w:val="ky-KG"/>
        </w:rPr>
        <w:t>т</w:t>
      </w:r>
      <w:r w:rsidRPr="00621257">
        <w:rPr>
          <w:rFonts w:ascii="Times New Roman" w:hAnsi="Times New Roman" w:cs="Times New Roman"/>
          <w:sz w:val="24"/>
          <w:szCs w:val="24"/>
          <w:lang w:val="ky-KG"/>
        </w:rPr>
        <w:t xml:space="preserve">ехникалык, </w:t>
      </w:r>
      <w:r>
        <w:rPr>
          <w:rFonts w:ascii="Times New Roman" w:hAnsi="Times New Roman" w:cs="Times New Roman"/>
          <w:sz w:val="24"/>
          <w:szCs w:val="24"/>
          <w:lang w:val="ky-KG"/>
        </w:rPr>
        <w:t>архитектура жана курулуш</w:t>
      </w:r>
      <w:r w:rsidRPr="00621257">
        <w:rPr>
          <w:rFonts w:ascii="Times New Roman" w:hAnsi="Times New Roman" w:cs="Times New Roman"/>
          <w:sz w:val="24"/>
          <w:szCs w:val="24"/>
          <w:lang w:val="ky-KG"/>
        </w:rPr>
        <w:t>)</w:t>
      </w:r>
      <w:r>
        <w:rPr>
          <w:rFonts w:ascii="Times New Roman" w:hAnsi="Times New Roman" w:cs="Times New Roman"/>
          <w:sz w:val="24"/>
          <w:szCs w:val="24"/>
          <w:lang w:val="ky-KG"/>
        </w:rPr>
        <w:t>.</w:t>
      </w:r>
    </w:p>
    <w:p w:rsidR="00A5145D" w:rsidRPr="00E50BFE" w:rsidRDefault="00A5145D" w:rsidP="00A5145D">
      <w:pPr>
        <w:pStyle w:val="a5"/>
        <w:jc w:val="both"/>
        <w:rPr>
          <w:rFonts w:ascii="Times New Roman" w:hAnsi="Times New Roman" w:cs="Times New Roman"/>
          <w:b/>
          <w:bCs/>
          <w:sz w:val="24"/>
          <w:szCs w:val="24"/>
          <w:lang w:val="ky-KG"/>
        </w:rPr>
      </w:pPr>
      <w:r w:rsidRPr="00E50BFE">
        <w:rPr>
          <w:rFonts w:ascii="Times New Roman" w:hAnsi="Times New Roman" w:cs="Times New Roman"/>
          <w:b/>
          <w:bCs/>
          <w:sz w:val="24"/>
          <w:szCs w:val="24"/>
          <w:lang w:val="ky-KG"/>
        </w:rPr>
        <w:t>2) Иш стажы жана тажрыйбасы:</w:t>
      </w:r>
    </w:p>
    <w:p w:rsidR="00A5145D" w:rsidRPr="00621257" w:rsidRDefault="00A5145D" w:rsidP="00A5145D">
      <w:pPr>
        <w:pStyle w:val="a5"/>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 жалпысынан 3 жылдан кем эмес мамлекеттик жана/же муниципалдык кызмат стажы же тиешелүү кесиптик чөйрөдөгү 5 беш жылдан кем эмес иш стажы</w:t>
      </w:r>
    </w:p>
    <w:p w:rsidR="00A5145D" w:rsidRPr="008B4955" w:rsidRDefault="00A5145D" w:rsidP="00A5145D">
      <w:pPr>
        <w:pStyle w:val="a5"/>
        <w:jc w:val="both"/>
        <w:rPr>
          <w:rFonts w:ascii="Times New Roman" w:hAnsi="Times New Roman" w:cs="Times New Roman"/>
          <w:b/>
          <w:bCs/>
          <w:sz w:val="24"/>
          <w:szCs w:val="24"/>
        </w:rPr>
      </w:pPr>
      <w:r w:rsidRPr="00621257">
        <w:rPr>
          <w:rFonts w:ascii="Times New Roman" w:hAnsi="Times New Roman" w:cs="Times New Roman"/>
          <w:sz w:val="24"/>
          <w:szCs w:val="24"/>
        </w:rPr>
        <w:t xml:space="preserve">3) </w:t>
      </w:r>
      <w:r w:rsidRPr="008B4955">
        <w:rPr>
          <w:rFonts w:ascii="Times New Roman" w:hAnsi="Times New Roman" w:cs="Times New Roman"/>
          <w:b/>
          <w:bCs/>
          <w:sz w:val="24"/>
          <w:szCs w:val="24"/>
        </w:rPr>
        <w:t>Кесиптиккомпетенттүүлүгү:</w:t>
      </w:r>
    </w:p>
    <w:p w:rsidR="00A5145D" w:rsidRPr="00D96933" w:rsidRDefault="00A5145D" w:rsidP="00A5145D">
      <w:pPr>
        <w:pStyle w:val="a5"/>
        <w:jc w:val="both"/>
        <w:rPr>
          <w:rFonts w:ascii="Times New Roman" w:hAnsi="Times New Roman" w:cs="Times New Roman"/>
          <w:b/>
          <w:sz w:val="24"/>
          <w:szCs w:val="24"/>
        </w:rPr>
      </w:pPr>
      <w:r w:rsidRPr="00621257">
        <w:rPr>
          <w:rFonts w:ascii="Times New Roman" w:hAnsi="Times New Roman" w:cs="Times New Roman"/>
          <w:sz w:val="24"/>
          <w:szCs w:val="24"/>
        </w:rPr>
        <w:t xml:space="preserve">- </w:t>
      </w:r>
      <w:r w:rsidRPr="00D96933">
        <w:rPr>
          <w:rFonts w:ascii="Times New Roman" w:hAnsi="Times New Roman" w:cs="Times New Roman"/>
          <w:b/>
          <w:sz w:val="24"/>
          <w:szCs w:val="24"/>
        </w:rPr>
        <w:t>Төмөнкүлөрдү</w:t>
      </w:r>
      <w:r w:rsidR="00970313">
        <w:rPr>
          <w:rFonts w:ascii="Times New Roman" w:hAnsi="Times New Roman" w:cs="Times New Roman"/>
          <w:b/>
          <w:sz w:val="24"/>
          <w:szCs w:val="24"/>
          <w:lang w:val="ky-KG"/>
        </w:rPr>
        <w:t xml:space="preserve"> </w:t>
      </w:r>
      <w:r w:rsidRPr="00D96933">
        <w:rPr>
          <w:rFonts w:ascii="Times New Roman" w:hAnsi="Times New Roman" w:cs="Times New Roman"/>
          <w:b/>
          <w:sz w:val="24"/>
          <w:szCs w:val="24"/>
        </w:rPr>
        <w:t>билүү:</w:t>
      </w:r>
    </w:p>
    <w:tbl>
      <w:tblPr>
        <w:tblW w:w="5000" w:type="pct"/>
        <w:tblCellMar>
          <w:left w:w="0" w:type="dxa"/>
          <w:right w:w="0" w:type="dxa"/>
        </w:tblCellMar>
        <w:tblLook w:val="04A0"/>
      </w:tblPr>
      <w:tblGrid>
        <w:gridCol w:w="9571"/>
      </w:tblGrid>
      <w:tr w:rsidR="00A5145D" w:rsidRPr="00621257" w:rsidTr="00561B17">
        <w:tc>
          <w:tcPr>
            <w:tcW w:w="5000" w:type="pct"/>
            <w:tcMar>
              <w:top w:w="0" w:type="dxa"/>
              <w:left w:w="108" w:type="dxa"/>
              <w:bottom w:w="0" w:type="dxa"/>
              <w:right w:w="108" w:type="dxa"/>
            </w:tcMar>
            <w:hideMark/>
          </w:tcPr>
          <w:p w:rsidR="00A5145D" w:rsidRPr="00621257" w:rsidRDefault="00A5145D" w:rsidP="00561B17">
            <w:pPr>
              <w:pStyle w:val="a5"/>
              <w:jc w:val="both"/>
              <w:rPr>
                <w:rFonts w:ascii="Times New Roman" w:hAnsi="Times New Roman" w:cs="Times New Roman"/>
                <w:sz w:val="24"/>
                <w:szCs w:val="24"/>
              </w:rPr>
            </w:pPr>
          </w:p>
        </w:tc>
      </w:tr>
    </w:tbl>
    <w:p w:rsidR="00A5145D" w:rsidRPr="00E50BFE" w:rsidRDefault="00A5145D" w:rsidP="00A5145D">
      <w:pPr>
        <w:pStyle w:val="a5"/>
        <w:jc w:val="both"/>
        <w:rPr>
          <w:rFonts w:ascii="Times New Roman" w:hAnsi="Times New Roman" w:cs="Times New Roman"/>
          <w:b/>
          <w:bCs/>
          <w:sz w:val="24"/>
          <w:szCs w:val="24"/>
        </w:rPr>
      </w:pPr>
      <w:r w:rsidRPr="00E50BFE">
        <w:rPr>
          <w:rFonts w:ascii="Times New Roman" w:hAnsi="Times New Roman" w:cs="Times New Roman"/>
          <w:b/>
          <w:bCs/>
          <w:sz w:val="24"/>
          <w:szCs w:val="24"/>
        </w:rPr>
        <w:t xml:space="preserve">Тиешелүүтармактагымыйзамдарын: </w:t>
      </w:r>
    </w:p>
    <w:p w:rsidR="00A5145D" w:rsidRPr="00621257" w:rsidRDefault="00A5145D" w:rsidP="00A5145D">
      <w:pPr>
        <w:pStyle w:val="a5"/>
        <w:numPr>
          <w:ilvl w:val="0"/>
          <w:numId w:val="4"/>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w:t>
      </w:r>
      <w:proofErr w:type="spellEnd"/>
      <w:proofErr w:type="gramStart"/>
      <w:r w:rsidRPr="00621257">
        <w:rPr>
          <w:rFonts w:ascii="Times New Roman" w:eastAsia="Times New Roman" w:hAnsi="Times New Roman" w:cs="Times New Roman"/>
          <w:sz w:val="24"/>
          <w:szCs w:val="24"/>
        </w:rPr>
        <w:t>“</w:t>
      </w:r>
      <w:proofErr w:type="spellStart"/>
      <w:r w:rsidRPr="00621257">
        <w:rPr>
          <w:rFonts w:ascii="Times New Roman" w:hAnsi="Times New Roman" w:cs="Times New Roman"/>
          <w:sz w:val="24"/>
          <w:szCs w:val="24"/>
        </w:rPr>
        <w:t>И</w:t>
      </w:r>
      <w:proofErr w:type="gramEnd"/>
      <w:r w:rsidRPr="00621257">
        <w:rPr>
          <w:rFonts w:ascii="Times New Roman" w:hAnsi="Times New Roman" w:cs="Times New Roman"/>
          <w:sz w:val="24"/>
          <w:szCs w:val="24"/>
        </w:rPr>
        <w:t>чки</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жер</w:t>
      </w:r>
      <w:proofErr w:type="spellEnd"/>
      <w:r>
        <w:rPr>
          <w:rFonts w:ascii="Times New Roman" w:hAnsi="Times New Roman" w:cs="Times New Roman"/>
          <w:sz w:val="24"/>
          <w:szCs w:val="24"/>
          <w:lang w:val="ky-KG"/>
        </w:rPr>
        <w:t xml:space="preserve"> </w:t>
      </w:r>
      <w:proofErr w:type="spellStart"/>
      <w:r w:rsidRPr="00621257">
        <w:rPr>
          <w:rFonts w:ascii="Times New Roman" w:hAnsi="Times New Roman" w:cs="Times New Roman"/>
          <w:sz w:val="24"/>
          <w:szCs w:val="24"/>
        </w:rPr>
        <w:t>которуу</w:t>
      </w:r>
      <w:proofErr w:type="spellEnd"/>
      <w:r w:rsidRPr="00621257">
        <w:rPr>
          <w:rFonts w:ascii="Times New Roman" w:eastAsia="Times New Roman" w:hAnsi="Times New Roman" w:cs="Times New Roman"/>
          <w:sz w:val="24"/>
          <w:szCs w:val="24"/>
        </w:rPr>
        <w:t>”</w:t>
      </w:r>
      <w:r w:rsidRPr="00621257">
        <w:rPr>
          <w:rFonts w:ascii="Times New Roman" w:hAnsi="Times New Roman" w:cs="Times New Roman"/>
          <w:sz w:val="24"/>
          <w:szCs w:val="24"/>
        </w:rPr>
        <w:t>;</w:t>
      </w:r>
    </w:p>
    <w:p w:rsidR="00A5145D" w:rsidRPr="00621257" w:rsidRDefault="00A5145D" w:rsidP="00A5145D">
      <w:pPr>
        <w:pStyle w:val="a5"/>
        <w:numPr>
          <w:ilvl w:val="0"/>
          <w:numId w:val="4"/>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Жаранды</w:t>
      </w:r>
      <w:proofErr w:type="spellEnd"/>
      <w:r>
        <w:rPr>
          <w:rFonts w:ascii="Times New Roman" w:hAnsi="Times New Roman" w:cs="Times New Roman"/>
          <w:sz w:val="24"/>
          <w:szCs w:val="24"/>
          <w:lang w:val="ky-KG"/>
        </w:rPr>
        <w:t xml:space="preserve"> </w:t>
      </w:r>
      <w:proofErr w:type="spellStart"/>
      <w:r w:rsidRPr="00621257">
        <w:rPr>
          <w:rFonts w:ascii="Times New Roman" w:hAnsi="Times New Roman" w:cs="Times New Roman"/>
          <w:sz w:val="24"/>
          <w:szCs w:val="24"/>
        </w:rPr>
        <w:t>кабалдын</w:t>
      </w:r>
      <w:proofErr w:type="spellEnd"/>
      <w:r>
        <w:rPr>
          <w:rFonts w:ascii="Times New Roman" w:hAnsi="Times New Roman" w:cs="Times New Roman"/>
          <w:sz w:val="24"/>
          <w:szCs w:val="24"/>
          <w:lang w:val="ky-KG"/>
        </w:rPr>
        <w:t xml:space="preserve"> </w:t>
      </w:r>
      <w:proofErr w:type="spellStart"/>
      <w:r w:rsidRPr="00621257">
        <w:rPr>
          <w:rFonts w:ascii="Times New Roman" w:hAnsi="Times New Roman" w:cs="Times New Roman"/>
          <w:sz w:val="24"/>
          <w:szCs w:val="24"/>
        </w:rPr>
        <w:t>актылары</w:t>
      </w:r>
      <w:proofErr w:type="spellEnd"/>
      <w:r>
        <w:rPr>
          <w:rFonts w:ascii="Times New Roman" w:hAnsi="Times New Roman" w:cs="Times New Roman"/>
          <w:sz w:val="24"/>
          <w:szCs w:val="24"/>
          <w:lang w:val="ky-KG"/>
        </w:rPr>
        <w:t xml:space="preserve"> </w:t>
      </w:r>
      <w:r w:rsidRPr="00621257">
        <w:rPr>
          <w:rFonts w:ascii="Times New Roman" w:hAnsi="Times New Roman" w:cs="Times New Roman"/>
          <w:sz w:val="24"/>
          <w:szCs w:val="24"/>
        </w:rPr>
        <w:t xml:space="preserve">жөнүндө” </w:t>
      </w:r>
      <w:proofErr w:type="spellStart"/>
      <w:r w:rsidRPr="00621257">
        <w:rPr>
          <w:rFonts w:ascii="Times New Roman" w:hAnsi="Times New Roman" w:cs="Times New Roman"/>
          <w:sz w:val="24"/>
          <w:szCs w:val="24"/>
        </w:rPr>
        <w:t>мыйзамдары</w:t>
      </w:r>
      <w:proofErr w:type="spellEnd"/>
      <w:r w:rsidRPr="00621257">
        <w:rPr>
          <w:rFonts w:ascii="Times New Roman" w:hAnsi="Times New Roman" w:cs="Times New Roman"/>
          <w:sz w:val="24"/>
          <w:szCs w:val="24"/>
        </w:rPr>
        <w:t>;</w:t>
      </w:r>
    </w:p>
    <w:p w:rsidR="00A5145D" w:rsidRPr="00621257" w:rsidRDefault="00A5145D" w:rsidP="00A5145D">
      <w:pPr>
        <w:pStyle w:val="a5"/>
        <w:numPr>
          <w:ilvl w:val="0"/>
          <w:numId w:val="4"/>
        </w:numPr>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Кыргыз Республикасынын “Жергиликтүү кеңештеринин депутаттарынын статусу жөнүндө” Мыйзам;</w:t>
      </w:r>
    </w:p>
    <w:p w:rsidR="00A5145D" w:rsidRPr="008B4955" w:rsidRDefault="00A5145D" w:rsidP="00A5145D">
      <w:pPr>
        <w:pStyle w:val="a5"/>
        <w:numPr>
          <w:ilvl w:val="0"/>
          <w:numId w:val="4"/>
        </w:numPr>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Кыргыз Республикасынын Президентинин 2022-жылдын 24-февралындагы  №61 Жарлыгы менен бекитилген “</w:t>
      </w:r>
      <w:r w:rsidRPr="00621257">
        <w:rPr>
          <w:rFonts w:ascii="Times New Roman" w:hAnsi="Times New Roman" w:cs="Times New Roman"/>
          <w:color w:val="000000"/>
          <w:sz w:val="24"/>
          <w:szCs w:val="24"/>
          <w:lang w:val="ky-KG"/>
        </w:rPr>
        <w:t>Кыргыз Республикасынын мамлекеттик жарандык кызматчыларын жана муниципалдык</w:t>
      </w:r>
      <w:r w:rsidR="00ED4A4D">
        <w:rPr>
          <w:rFonts w:ascii="Times New Roman" w:hAnsi="Times New Roman" w:cs="Times New Roman"/>
          <w:color w:val="000000"/>
          <w:sz w:val="24"/>
          <w:szCs w:val="24"/>
          <w:lang w:val="ky-KG"/>
        </w:rPr>
        <w:t xml:space="preserve"> </w:t>
      </w:r>
      <w:r w:rsidRPr="00621257">
        <w:rPr>
          <w:rFonts w:ascii="Times New Roman" w:hAnsi="Times New Roman" w:cs="Times New Roman"/>
          <w:color w:val="000000"/>
          <w:sz w:val="24"/>
          <w:szCs w:val="24"/>
          <w:lang w:val="ky-KG"/>
        </w:rPr>
        <w:t xml:space="preserve"> кызматчыларын ротациялоо тартиби жөнүндө жобо”</w:t>
      </w:r>
      <w:r w:rsidRPr="00621257">
        <w:rPr>
          <w:rFonts w:ascii="Times New Roman" w:hAnsi="Times New Roman" w:cs="Times New Roman"/>
          <w:sz w:val="24"/>
          <w:szCs w:val="24"/>
          <w:lang w:val="ky-KG"/>
        </w:rPr>
        <w:t>;</w:t>
      </w:r>
    </w:p>
    <w:p w:rsidR="00A5145D" w:rsidRPr="00621257" w:rsidRDefault="00A5145D" w:rsidP="00A5145D">
      <w:pPr>
        <w:pStyle w:val="a5"/>
        <w:numPr>
          <w:ilvl w:val="0"/>
          <w:numId w:val="4"/>
        </w:numPr>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Кыргыз Республикасынын Президентинин 2025-жылдын 13-февралындагы “</w:t>
      </w:r>
      <w:r w:rsidRPr="00621257">
        <w:rPr>
          <w:rFonts w:ascii="Times New Roman" w:hAnsi="Times New Roman" w:cs="Times New Roman"/>
          <w:color w:val="000000"/>
          <w:sz w:val="24"/>
          <w:szCs w:val="24"/>
          <w:lang w:val="ky-KG"/>
        </w:rPr>
        <w:t xml:space="preserve">Мамлекеттик жарандык кызматтын жана муниципалдык кызматтын административдик кызмат орундарына кадрлар резервин түзүү жана анын иштөөсү жөнүндө” </w:t>
      </w:r>
      <w:r w:rsidRPr="00621257">
        <w:rPr>
          <w:rFonts w:ascii="Times New Roman" w:hAnsi="Times New Roman" w:cs="Times New Roman"/>
          <w:sz w:val="24"/>
          <w:szCs w:val="24"/>
          <w:lang w:val="ky-KG"/>
        </w:rPr>
        <w:t>№ 43 Жарлыгы;</w:t>
      </w:r>
    </w:p>
    <w:p w:rsidR="00A5145D" w:rsidRPr="00621257" w:rsidRDefault="00A5145D" w:rsidP="00A5145D">
      <w:pPr>
        <w:pStyle w:val="a5"/>
        <w:numPr>
          <w:ilvl w:val="0"/>
          <w:numId w:val="4"/>
        </w:numPr>
        <w:jc w:val="both"/>
        <w:rPr>
          <w:rFonts w:ascii="Times New Roman" w:hAnsi="Times New Roman" w:cs="Times New Roman"/>
          <w:sz w:val="24"/>
          <w:szCs w:val="24"/>
          <w:lang w:val="ky-KG"/>
        </w:rPr>
      </w:pPr>
      <w:r w:rsidRPr="00621257">
        <w:rPr>
          <w:rFonts w:ascii="Times New Roman" w:hAnsi="Times New Roman" w:cs="Times New Roman"/>
          <w:sz w:val="24"/>
          <w:szCs w:val="24"/>
          <w:lang w:val="ky-KG"/>
        </w:rPr>
        <w:t>Кыргыз Республикасынын Президентинин 2022-жылдын 2-февралындагы “</w:t>
      </w:r>
      <w:r w:rsidRPr="00621257">
        <w:rPr>
          <w:rFonts w:ascii="Times New Roman" w:hAnsi="Times New Roman" w:cs="Times New Roman"/>
          <w:color w:val="000000"/>
          <w:sz w:val="24"/>
          <w:szCs w:val="24"/>
          <w:lang w:val="ky-KG"/>
        </w:rPr>
        <w:t>Иштеген жылдары үчүн кызматтык маянага пайыздык үстөк акыларды төлөө үчүн мамлекеттик кызматтын жана муниципалдык кызматтын стажын эсептөө тартиби жөнүндө жобону бекитүү тууралуу” №25 Жарлыгы.</w:t>
      </w:r>
    </w:p>
    <w:p w:rsidR="00A5145D" w:rsidRDefault="00A5145D" w:rsidP="00A5145D">
      <w:pPr>
        <w:pStyle w:val="a5"/>
        <w:jc w:val="both"/>
        <w:rPr>
          <w:rFonts w:ascii="Times New Roman" w:hAnsi="Times New Roman" w:cs="Times New Roman"/>
          <w:b/>
          <w:bCs/>
          <w:sz w:val="24"/>
          <w:szCs w:val="24"/>
          <w:lang w:val="ky-KG"/>
        </w:rPr>
      </w:pPr>
      <w:r w:rsidRPr="00E50BFE">
        <w:rPr>
          <w:rFonts w:ascii="Times New Roman" w:hAnsi="Times New Roman" w:cs="Times New Roman"/>
          <w:b/>
          <w:bCs/>
          <w:sz w:val="24"/>
          <w:szCs w:val="24"/>
          <w:lang w:val="ky-KG"/>
        </w:rPr>
        <w:t>- Билгичтиги:</w:t>
      </w:r>
    </w:p>
    <w:p w:rsidR="00A5145D" w:rsidRPr="00342E11" w:rsidRDefault="00A5145D" w:rsidP="00A5145D">
      <w:pPr>
        <w:rPr>
          <w:lang w:val="ky-KG"/>
        </w:rPr>
      </w:pPr>
      <w:r>
        <w:rPr>
          <w:lang w:val="ky-KG"/>
        </w:rPr>
        <w:t>Мамлекеттик тилди В2</w:t>
      </w:r>
      <w:r w:rsidRPr="003738B5">
        <w:rPr>
          <w:lang w:val="ky-KG"/>
        </w:rPr>
        <w:t xml:space="preserve"> денгээлинен төмөн эмес билүү; </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иштин артыкчылыктуу багыттарын аныктоо жана стратегиялык пландарды иштеп чыгуу;</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Pr="00621257">
        <w:rPr>
          <w:rFonts w:ascii="Times New Roman" w:hAnsi="Times New Roman" w:cs="Times New Roman"/>
          <w:sz w:val="24"/>
          <w:szCs w:val="24"/>
          <w:lang w:val="ky-KG"/>
        </w:rPr>
        <w:t>башкаруучулук чечимдерди ыкчам кабыл алуу жана алардын натыйжалары үчүн жоопкерчилик тартуу;</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кызыкчылыктардын кагылышына алып келүүчү проблемалуу кырдаалдарды өз убагында көрө билүү жана чечүү;</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алдыга коюлган милдеттерди чечүү максатында жаңы ыкмаларды колдонуу үчүн мүмкүнчүлүктөрдү издөө;</w:t>
      </w:r>
    </w:p>
    <w:p w:rsidR="00A5145D" w:rsidRPr="00621257"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өз ишин жана түзүмдүк бөлүмчөнүн ишин натыйжалуу пландаштыруу;</w:t>
      </w:r>
    </w:p>
    <w:p w:rsidR="00A5145D" w:rsidRPr="00B21EF5"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ведомстволораралыкөз ара аракеттенүү;</w:t>
      </w:r>
    </w:p>
    <w:p w:rsidR="00A5145D" w:rsidRPr="00B21EF5"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чыр-чатактуукырдаалдардыжөнгөсалуу;</w:t>
      </w:r>
    </w:p>
    <w:p w:rsidR="00A5145D" w:rsidRDefault="00A5145D" w:rsidP="00A5145D">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 xml:space="preserve">айыл аймагында иштин бардык чөйрөлөрүн санариптештирүү боюнча иш, </w:t>
      </w:r>
      <w:r w:rsidRPr="00621257">
        <w:rPr>
          <w:rFonts w:ascii="Times New Roman" w:hAnsi="Times New Roman" w:cs="Times New Roman"/>
          <w:sz w:val="24"/>
          <w:szCs w:val="24"/>
          <w:lang w:val="ky-KG"/>
        </w:rPr>
        <w:t>компьютердик жана уюштуруу техникасын, зарыл болгон программалык продуктуларды колдоно билүү (Word, Excel, Е-кызмат, САНАРИП, СЭД маалыматтык-укуктук системасы),</w:t>
      </w:r>
      <w:r w:rsidR="00ED4A4D">
        <w:rPr>
          <w:rFonts w:ascii="Times New Roman" w:hAnsi="Times New Roman" w:cs="Times New Roman"/>
          <w:sz w:val="24"/>
          <w:szCs w:val="24"/>
          <w:lang w:val="ky-KG"/>
        </w:rPr>
        <w:t xml:space="preserve"> </w:t>
      </w:r>
      <w:r w:rsidRPr="00621257">
        <w:rPr>
          <w:rFonts w:ascii="Times New Roman" w:eastAsia="Calibri" w:hAnsi="Times New Roman" w:cs="Times New Roman"/>
          <w:sz w:val="24"/>
          <w:szCs w:val="24"/>
          <w:lang w:val="ky-KG"/>
        </w:rPr>
        <w:t>калктын, инфраструктуранын, социалдык объекттердин электрондук маалыматтар базасын түзүү, калктын санариптик сабаттуулугун өнүктүрүү ж.б.</w:t>
      </w:r>
    </w:p>
    <w:p w:rsidR="009730E7" w:rsidRPr="00621257" w:rsidRDefault="009730E7" w:rsidP="00A5145D">
      <w:pPr>
        <w:pStyle w:val="a5"/>
        <w:jc w:val="both"/>
        <w:rPr>
          <w:rFonts w:ascii="Times New Roman" w:hAnsi="Times New Roman" w:cs="Times New Roman"/>
          <w:sz w:val="24"/>
          <w:szCs w:val="24"/>
          <w:lang w:val="ky-KG"/>
        </w:rPr>
      </w:pPr>
    </w:p>
    <w:p w:rsidR="00A5145D" w:rsidRPr="00B21EF5" w:rsidRDefault="00A5145D" w:rsidP="00A5145D">
      <w:pPr>
        <w:pStyle w:val="a5"/>
        <w:jc w:val="both"/>
        <w:rPr>
          <w:rFonts w:ascii="Times New Roman" w:hAnsi="Times New Roman" w:cs="Times New Roman"/>
          <w:b/>
          <w:bCs/>
          <w:sz w:val="24"/>
          <w:szCs w:val="24"/>
          <w:lang w:val="ky-KG"/>
        </w:rPr>
      </w:pPr>
      <w:r w:rsidRPr="00B21EF5">
        <w:rPr>
          <w:rFonts w:ascii="Times New Roman" w:hAnsi="Times New Roman" w:cs="Times New Roman"/>
          <w:b/>
          <w:bCs/>
          <w:sz w:val="24"/>
          <w:szCs w:val="24"/>
          <w:lang w:val="ky-KG"/>
        </w:rPr>
        <w:t>- Көндүмдөрү:</w:t>
      </w:r>
    </w:p>
    <w:p w:rsidR="00A5145D" w:rsidRPr="00B21EF5"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аналитикалык</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жана</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стратегиялык</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документтерди</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иштеп</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чыгуу;</w:t>
      </w:r>
    </w:p>
    <w:p w:rsidR="00A5145D" w:rsidRPr="00B21EF5" w:rsidRDefault="00ED4A4D" w:rsidP="00A5145D">
      <w:pPr>
        <w:pStyle w:val="a5"/>
        <w:jc w:val="both"/>
        <w:rPr>
          <w:rFonts w:ascii="Times New Roman" w:hAnsi="Times New Roman" w:cs="Times New Roman"/>
          <w:sz w:val="24"/>
          <w:szCs w:val="24"/>
          <w:lang w:val="ky-KG"/>
        </w:rPr>
      </w:pPr>
      <w:r w:rsidRPr="00B21EF5">
        <w:rPr>
          <w:rFonts w:ascii="Times New Roman" w:hAnsi="Times New Roman" w:cs="Times New Roman"/>
          <w:sz w:val="24"/>
          <w:szCs w:val="24"/>
          <w:lang w:val="ky-KG"/>
        </w:rPr>
        <w:t>Т</w:t>
      </w:r>
      <w:r w:rsidR="00A5145D" w:rsidRPr="00B21EF5">
        <w:rPr>
          <w:rFonts w:ascii="Times New Roman" w:hAnsi="Times New Roman" w:cs="Times New Roman"/>
          <w:sz w:val="24"/>
          <w:szCs w:val="24"/>
          <w:lang w:val="ky-KG"/>
        </w:rPr>
        <w:t>үзүмдүк</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бөлүмчөнү</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башкаруу (баш ийген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кызматкерлердин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ортосунда</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тапшырмаларды</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милдеттерди</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туура</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бөлүштүрүү, мамлекеттик</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органдын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жетекчилигинин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стратегиялык</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максаттарын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көз</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караштарын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өзүнө баш ийген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кызматкерлерге</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сапаттуу</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жеткирүү, башкаруучулук</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чечимдерди</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ыкчам</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даярдоо, кабыл</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алуу</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жүзөгө</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ашыруу, иштин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жаңы</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формаларын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методдорун</w:t>
      </w:r>
      <w:r>
        <w:rPr>
          <w:rFonts w:ascii="Times New Roman" w:hAnsi="Times New Roman" w:cs="Times New Roman"/>
          <w:sz w:val="24"/>
          <w:szCs w:val="24"/>
          <w:lang w:val="ky-KG"/>
        </w:rPr>
        <w:t xml:space="preserve"> </w:t>
      </w:r>
      <w:r w:rsidR="00A5145D" w:rsidRPr="00B21EF5">
        <w:rPr>
          <w:rFonts w:ascii="Times New Roman" w:hAnsi="Times New Roman" w:cs="Times New Roman"/>
          <w:sz w:val="24"/>
          <w:szCs w:val="24"/>
          <w:lang w:val="ky-KG"/>
        </w:rPr>
        <w:t>издөө);</w:t>
      </w:r>
    </w:p>
    <w:p w:rsidR="00A5145D"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маалыматты</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талдоо, системалаштыруу</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жана</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жалпылоо;</w:t>
      </w:r>
    </w:p>
    <w:p w:rsidR="00A5145D" w:rsidRPr="00B21EF5"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ченемдик</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укуктук</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актылар</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менен</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иш</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алып</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баруу</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жана</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аларды</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тажрыйбада</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колдонобилүү;</w:t>
      </w:r>
    </w:p>
    <w:p w:rsidR="00A5145D" w:rsidRDefault="00A5145D" w:rsidP="00A5145D">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натыйжалуу</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өз ара мамилелерди</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түзүү, иштиктүү</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этикеттин</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ыкмаларын, кеңешмелерди, жолугушууларды</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өткөрүүнүн</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ыкмаларын</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билүү, элдин</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алдында</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сүйлөө, мамлекеттик</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жана</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расмий</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тилдерде</w:t>
      </w:r>
      <w:r w:rsidR="00ED4A4D">
        <w:rPr>
          <w:rFonts w:ascii="Times New Roman" w:hAnsi="Times New Roman" w:cs="Times New Roman"/>
          <w:sz w:val="24"/>
          <w:szCs w:val="24"/>
          <w:lang w:val="ky-KG"/>
        </w:rPr>
        <w:t xml:space="preserve"> </w:t>
      </w:r>
      <w:r w:rsidRPr="00B21EF5">
        <w:rPr>
          <w:rFonts w:ascii="Times New Roman" w:hAnsi="Times New Roman" w:cs="Times New Roman"/>
          <w:sz w:val="24"/>
          <w:szCs w:val="24"/>
          <w:lang w:val="ky-KG"/>
        </w:rPr>
        <w:t>ишкердик кат алышуу.</w:t>
      </w:r>
    </w:p>
    <w:p w:rsidR="00970313" w:rsidRDefault="00970313" w:rsidP="00A5145D">
      <w:pPr>
        <w:pStyle w:val="a5"/>
        <w:jc w:val="both"/>
        <w:rPr>
          <w:rFonts w:ascii="Times New Roman" w:hAnsi="Times New Roman" w:cs="Times New Roman"/>
          <w:sz w:val="24"/>
          <w:szCs w:val="24"/>
          <w:lang w:val="ky-KG"/>
        </w:rPr>
      </w:pPr>
    </w:p>
    <w:p w:rsidR="00970313" w:rsidRPr="00621257" w:rsidRDefault="00970313" w:rsidP="00970313">
      <w:pPr>
        <w:pStyle w:val="a5"/>
        <w:jc w:val="center"/>
        <w:rPr>
          <w:rFonts w:ascii="Times New Roman" w:eastAsia="Calibri" w:hAnsi="Times New Roman" w:cs="Times New Roman"/>
          <w:b/>
          <w:bCs/>
          <w:sz w:val="24"/>
          <w:szCs w:val="24"/>
          <w:u w:val="single"/>
          <w:lang w:val="ky-KG"/>
        </w:rPr>
      </w:pPr>
      <w:r w:rsidRPr="00621257">
        <w:rPr>
          <w:rFonts w:ascii="Times New Roman" w:eastAsia="Calibri" w:hAnsi="Times New Roman" w:cs="Times New Roman"/>
          <w:b/>
          <w:bCs/>
          <w:sz w:val="24"/>
          <w:szCs w:val="24"/>
          <w:u w:val="single"/>
          <w:lang w:val="ky-KG"/>
        </w:rPr>
        <w:t>Улук административдик муниципалдык кызмат орундары үчүн ченемдик укуктук актылардын тизмеси:</w:t>
      </w:r>
    </w:p>
    <w:p w:rsidR="00970313" w:rsidRPr="00621257" w:rsidRDefault="00970313" w:rsidP="00970313">
      <w:pPr>
        <w:pStyle w:val="a5"/>
        <w:jc w:val="both"/>
        <w:rPr>
          <w:rFonts w:ascii="Times New Roman" w:eastAsia="Calibri" w:hAnsi="Times New Roman" w:cs="Times New Roman"/>
          <w:sz w:val="24"/>
          <w:szCs w:val="24"/>
          <w:u w:val="single"/>
          <w:lang w:val="ky-KG"/>
        </w:rPr>
      </w:pPr>
    </w:p>
    <w:p w:rsidR="00970313" w:rsidRPr="00621257" w:rsidRDefault="00970313" w:rsidP="00970313">
      <w:pPr>
        <w:pStyle w:val="a5"/>
        <w:numPr>
          <w:ilvl w:val="0"/>
          <w:numId w:val="5"/>
        </w:numPr>
        <w:jc w:val="both"/>
        <w:rPr>
          <w:rFonts w:ascii="Times New Roman" w:eastAsia="Calibri" w:hAnsi="Times New Roman" w:cs="Times New Roman"/>
          <w:sz w:val="24"/>
          <w:szCs w:val="24"/>
          <w:lang w:val="ky-KG"/>
        </w:rPr>
      </w:pPr>
      <w:r w:rsidRPr="00621257">
        <w:rPr>
          <w:rFonts w:ascii="Times New Roman" w:hAnsi="Times New Roman" w:cs="Times New Roman"/>
          <w:sz w:val="24"/>
          <w:szCs w:val="24"/>
          <w:lang w:val="ky-KG"/>
        </w:rPr>
        <w:t xml:space="preserve">Кыргыз Республикасынын Конституциясы; </w:t>
      </w:r>
    </w:p>
    <w:p w:rsidR="00970313" w:rsidRPr="00621257" w:rsidRDefault="00970313" w:rsidP="00970313">
      <w:pPr>
        <w:pStyle w:val="a5"/>
        <w:numPr>
          <w:ilvl w:val="0"/>
          <w:numId w:val="5"/>
        </w:numPr>
        <w:jc w:val="both"/>
        <w:rPr>
          <w:rFonts w:ascii="Times New Roman" w:eastAsia="Calibri" w:hAnsi="Times New Roman" w:cs="Times New Roman"/>
          <w:sz w:val="24"/>
          <w:szCs w:val="24"/>
          <w:lang w:val="ky-KG"/>
        </w:rPr>
      </w:pPr>
      <w:r w:rsidRPr="00621257">
        <w:rPr>
          <w:rFonts w:ascii="Times New Roman" w:hAnsi="Times New Roman" w:cs="Times New Roman"/>
          <w:sz w:val="24"/>
          <w:szCs w:val="24"/>
          <w:lang w:val="ky-KG"/>
        </w:rPr>
        <w:t xml:space="preserve">“Кыргыз Республикасынын мамлекеттик тили жөнүндө” Кыргыз Республикасынын Конституциялык Мыйзамы; </w:t>
      </w:r>
    </w:p>
    <w:p w:rsidR="00970313" w:rsidRPr="00621257" w:rsidRDefault="00970313" w:rsidP="00970313">
      <w:pPr>
        <w:pStyle w:val="a5"/>
        <w:numPr>
          <w:ilvl w:val="0"/>
          <w:numId w:val="5"/>
        </w:numPr>
        <w:jc w:val="both"/>
        <w:rPr>
          <w:rFonts w:ascii="Times New Roman" w:eastAsia="Calibri" w:hAnsi="Times New Roman" w:cs="Times New Roman"/>
          <w:sz w:val="24"/>
          <w:szCs w:val="24"/>
          <w:lang w:val="ky-KG"/>
        </w:rPr>
      </w:pPr>
      <w:r w:rsidRPr="00621257">
        <w:rPr>
          <w:rFonts w:ascii="Times New Roman" w:hAnsi="Times New Roman" w:cs="Times New Roman"/>
          <w:sz w:val="24"/>
          <w:szCs w:val="24"/>
          <w:lang w:val="ky-KG"/>
        </w:rPr>
        <w:t>“Мамлекеттик жарандык кызмат жана муниципалдык кызмат жөнүндө” Кыргыз Республикасынын Мыйзамы;</w:t>
      </w:r>
    </w:p>
    <w:p w:rsidR="00970313" w:rsidRPr="00621257" w:rsidRDefault="00970313" w:rsidP="00970313">
      <w:pPr>
        <w:pStyle w:val="a5"/>
        <w:numPr>
          <w:ilvl w:val="0"/>
          <w:numId w:val="5"/>
        </w:numPr>
        <w:jc w:val="both"/>
        <w:rPr>
          <w:rFonts w:ascii="Times New Roman" w:eastAsia="Calibri" w:hAnsi="Times New Roman" w:cs="Times New Roman"/>
          <w:sz w:val="24"/>
          <w:szCs w:val="24"/>
          <w:lang w:val="ky-KG"/>
        </w:rPr>
      </w:pPr>
      <w:r w:rsidRPr="00621257">
        <w:rPr>
          <w:rFonts w:ascii="Times New Roman" w:hAnsi="Times New Roman" w:cs="Times New Roman"/>
          <w:sz w:val="24"/>
          <w:szCs w:val="24"/>
          <w:lang w:val="ky-KG"/>
        </w:rPr>
        <w:t xml:space="preserve">“Жарандардын кайрылууларын кароо тартиби жөнүндө” Кыргыз Республикасынын Мыйзамы; </w:t>
      </w:r>
    </w:p>
    <w:p w:rsidR="00970313" w:rsidRPr="00621257" w:rsidRDefault="00970313" w:rsidP="00970313">
      <w:pPr>
        <w:pStyle w:val="a5"/>
        <w:numPr>
          <w:ilvl w:val="0"/>
          <w:numId w:val="5"/>
        </w:numPr>
        <w:jc w:val="both"/>
        <w:rPr>
          <w:rFonts w:ascii="Times New Roman" w:eastAsia="Calibri" w:hAnsi="Times New Roman" w:cs="Times New Roman"/>
          <w:sz w:val="24"/>
          <w:szCs w:val="24"/>
          <w:lang w:val="ky-KG"/>
        </w:rPr>
      </w:pPr>
      <w:r w:rsidRPr="00621257">
        <w:rPr>
          <w:rFonts w:ascii="Times New Roman" w:hAnsi="Times New Roman" w:cs="Times New Roman"/>
          <w:sz w:val="24"/>
          <w:szCs w:val="24"/>
          <w:lang w:val="ky-KG"/>
        </w:rPr>
        <w:t xml:space="preserve">“Кыргыз Республикасынын ченемдик укуктук актылары жөнүндө” Кыргыз Республикасынын Мыйзамы; </w:t>
      </w:r>
    </w:p>
    <w:p w:rsidR="00970313" w:rsidRPr="00621257" w:rsidRDefault="00970313" w:rsidP="00970313">
      <w:pPr>
        <w:pStyle w:val="a5"/>
        <w:numPr>
          <w:ilvl w:val="0"/>
          <w:numId w:val="5"/>
        </w:numPr>
        <w:jc w:val="both"/>
        <w:rPr>
          <w:rFonts w:ascii="Times New Roman" w:eastAsia="Calibri" w:hAnsi="Times New Roman" w:cs="Times New Roman"/>
          <w:sz w:val="24"/>
          <w:szCs w:val="24"/>
          <w:lang w:val="ky-KG"/>
        </w:rPr>
      </w:pPr>
      <w:r w:rsidRPr="00621257">
        <w:rPr>
          <w:rFonts w:ascii="Times New Roman" w:hAnsi="Times New Roman" w:cs="Times New Roman"/>
          <w:sz w:val="24"/>
          <w:szCs w:val="24"/>
          <w:lang w:val="ky-KG"/>
        </w:rPr>
        <w:t>“Коррупцияга каршы аракеттенүү жөнүндө” Кыргыз Республикасынын Мыйзамы;</w:t>
      </w:r>
    </w:p>
    <w:p w:rsidR="00970313" w:rsidRPr="00621257" w:rsidRDefault="00970313" w:rsidP="00970313">
      <w:pPr>
        <w:pStyle w:val="a5"/>
        <w:ind w:firstLine="360"/>
        <w:jc w:val="both"/>
        <w:rPr>
          <w:rFonts w:ascii="Times New Roman" w:eastAsia="Calibri" w:hAnsi="Times New Roman" w:cs="Times New Roman"/>
          <w:sz w:val="24"/>
          <w:szCs w:val="24"/>
          <w:lang w:val="ky-KG"/>
        </w:rPr>
      </w:pPr>
      <w:r>
        <w:rPr>
          <w:rFonts w:ascii="Times New Roman" w:hAnsi="Times New Roman" w:cs="Times New Roman"/>
          <w:sz w:val="24"/>
          <w:szCs w:val="24"/>
          <w:lang w:val="ky-KG"/>
        </w:rPr>
        <w:t>7.</w:t>
      </w:r>
      <w:r w:rsidRPr="00621257">
        <w:rPr>
          <w:rFonts w:ascii="Times New Roman" w:hAnsi="Times New Roman" w:cs="Times New Roman"/>
          <w:sz w:val="24"/>
          <w:szCs w:val="24"/>
          <w:lang w:val="ky-KG"/>
        </w:rPr>
        <w:t>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970313" w:rsidRDefault="00970313" w:rsidP="00A5145D">
      <w:pPr>
        <w:pStyle w:val="a5"/>
        <w:jc w:val="both"/>
        <w:rPr>
          <w:rFonts w:ascii="Times New Roman" w:hAnsi="Times New Roman" w:cs="Times New Roman"/>
          <w:sz w:val="24"/>
          <w:szCs w:val="24"/>
          <w:lang w:val="ky-KG"/>
        </w:rPr>
      </w:pPr>
    </w:p>
    <w:p w:rsidR="009730E7" w:rsidRPr="00621257" w:rsidRDefault="009730E7" w:rsidP="009730E7">
      <w:pPr>
        <w:pStyle w:val="a5"/>
        <w:jc w:val="center"/>
        <w:rPr>
          <w:rFonts w:ascii="Times New Roman" w:hAnsi="Times New Roman" w:cs="Times New Roman"/>
          <w:b/>
          <w:sz w:val="24"/>
          <w:szCs w:val="24"/>
          <w:lang w:val="ky-KG"/>
        </w:rPr>
      </w:pPr>
      <w:r w:rsidRPr="00621257">
        <w:rPr>
          <w:rFonts w:ascii="Times New Roman" w:hAnsi="Times New Roman" w:cs="Times New Roman"/>
          <w:b/>
          <w:sz w:val="24"/>
          <w:szCs w:val="24"/>
          <w:lang w:val="ky-KG"/>
        </w:rPr>
        <w:t>Ф</w:t>
      </w:r>
      <w:r>
        <w:rPr>
          <w:rFonts w:ascii="Times New Roman" w:hAnsi="Times New Roman" w:cs="Times New Roman"/>
          <w:b/>
          <w:sz w:val="24"/>
          <w:szCs w:val="24"/>
          <w:lang w:val="ky-KG"/>
        </w:rPr>
        <w:t>инансы-экономика</w:t>
      </w:r>
      <w:r w:rsidRPr="00621257">
        <w:rPr>
          <w:rFonts w:ascii="Times New Roman" w:hAnsi="Times New Roman" w:cs="Times New Roman"/>
          <w:b/>
          <w:sz w:val="24"/>
          <w:szCs w:val="24"/>
          <w:lang w:val="ky-KG"/>
        </w:rPr>
        <w:t xml:space="preserve"> бөлүмүнүн башчысы  кызмат орунда ко</w:t>
      </w:r>
      <w:r>
        <w:rPr>
          <w:rFonts w:ascii="Times New Roman" w:hAnsi="Times New Roman" w:cs="Times New Roman"/>
          <w:b/>
          <w:sz w:val="24"/>
          <w:szCs w:val="24"/>
          <w:lang w:val="ky-KG"/>
        </w:rPr>
        <w:t xml:space="preserve">юлуучу квалификациялык талаптар </w:t>
      </w:r>
      <w:r w:rsidRPr="00621257">
        <w:rPr>
          <w:rFonts w:ascii="Times New Roman" w:hAnsi="Times New Roman" w:cs="Times New Roman"/>
          <w:b/>
          <w:sz w:val="24"/>
          <w:szCs w:val="24"/>
          <w:lang w:val="ky-KG"/>
        </w:rPr>
        <w:t xml:space="preserve">(У-А) </w:t>
      </w:r>
      <w:bookmarkStart w:id="0" w:name="_Hlk222669341"/>
      <w:r w:rsidRPr="00621257">
        <w:rPr>
          <w:rFonts w:ascii="Times New Roman" w:hAnsi="Times New Roman" w:cs="Times New Roman"/>
          <w:b/>
          <w:sz w:val="24"/>
          <w:szCs w:val="24"/>
          <w:lang w:val="ky-KG"/>
        </w:rPr>
        <w:t>(1 штаттык бирдик)</w:t>
      </w:r>
      <w:bookmarkEnd w:id="0"/>
    </w:p>
    <w:p w:rsidR="009730E7" w:rsidRPr="00621257" w:rsidRDefault="009730E7" w:rsidP="009730E7">
      <w:pPr>
        <w:pStyle w:val="a5"/>
        <w:jc w:val="both"/>
        <w:rPr>
          <w:rFonts w:ascii="Times New Roman" w:hAnsi="Times New Roman" w:cs="Times New Roman"/>
          <w:bCs/>
          <w:sz w:val="24"/>
          <w:szCs w:val="24"/>
          <w:lang w:val="ky-KG"/>
        </w:rPr>
      </w:pPr>
    </w:p>
    <w:p w:rsidR="009730E7" w:rsidRPr="008B4955" w:rsidRDefault="009730E7" w:rsidP="009730E7">
      <w:pPr>
        <w:pStyle w:val="a5"/>
        <w:jc w:val="both"/>
        <w:rPr>
          <w:rFonts w:ascii="Times New Roman" w:eastAsia="Calibri" w:hAnsi="Times New Roman" w:cs="Times New Roman"/>
          <w:b/>
          <w:bCs/>
          <w:sz w:val="24"/>
          <w:szCs w:val="24"/>
          <w:lang w:val="ky-KG"/>
        </w:rPr>
      </w:pPr>
      <w:r w:rsidRPr="00D96933">
        <w:rPr>
          <w:rFonts w:ascii="Times New Roman" w:eastAsia="Calibri" w:hAnsi="Times New Roman" w:cs="Times New Roman"/>
          <w:b/>
          <w:sz w:val="24"/>
          <w:szCs w:val="24"/>
          <w:lang w:val="ky-KG"/>
        </w:rPr>
        <w:t>1)</w:t>
      </w:r>
      <w:r w:rsidRPr="008B4955">
        <w:rPr>
          <w:rFonts w:ascii="Times New Roman" w:eastAsia="Calibri" w:hAnsi="Times New Roman" w:cs="Times New Roman"/>
          <w:b/>
          <w:bCs/>
          <w:sz w:val="24"/>
          <w:szCs w:val="24"/>
          <w:lang w:val="ky-KG"/>
        </w:rPr>
        <w:t>Кесиптик билимдин деңгээли:</w:t>
      </w:r>
    </w:p>
    <w:p w:rsidR="009730E7" w:rsidRPr="00621257" w:rsidRDefault="009730E7" w:rsidP="009730E7">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жогорку билим</w:t>
      </w:r>
      <w:r>
        <w:rPr>
          <w:rFonts w:ascii="Times New Roman" w:hAnsi="Times New Roman" w:cs="Times New Roman"/>
          <w:sz w:val="24"/>
          <w:szCs w:val="24"/>
          <w:lang w:val="ky-KG"/>
        </w:rPr>
        <w:t>:</w:t>
      </w:r>
      <w:r w:rsidRPr="00621257">
        <w:rPr>
          <w:rFonts w:ascii="Times New Roman" w:hAnsi="Times New Roman" w:cs="Times New Roman"/>
          <w:sz w:val="24"/>
          <w:szCs w:val="24"/>
          <w:lang w:val="ky-KG"/>
        </w:rPr>
        <w:t xml:space="preserve"> (</w:t>
      </w:r>
      <w:r>
        <w:rPr>
          <w:rFonts w:ascii="Times New Roman" w:hAnsi="Times New Roman" w:cs="Times New Roman"/>
          <w:sz w:val="24"/>
          <w:szCs w:val="24"/>
          <w:u w:val="single"/>
          <w:lang w:val="ky-KG"/>
        </w:rPr>
        <w:t>ф</w:t>
      </w:r>
      <w:r w:rsidRPr="00621257">
        <w:rPr>
          <w:rFonts w:ascii="Times New Roman" w:hAnsi="Times New Roman" w:cs="Times New Roman"/>
          <w:sz w:val="24"/>
          <w:szCs w:val="24"/>
          <w:u w:val="single"/>
          <w:lang w:val="ky-KG"/>
        </w:rPr>
        <w:t xml:space="preserve">инансылык, </w:t>
      </w:r>
      <w:r>
        <w:rPr>
          <w:rFonts w:ascii="Times New Roman" w:hAnsi="Times New Roman" w:cs="Times New Roman"/>
          <w:sz w:val="24"/>
          <w:szCs w:val="24"/>
          <w:u w:val="single"/>
          <w:lang w:val="ky-KG"/>
        </w:rPr>
        <w:t xml:space="preserve">бухгалтердик, </w:t>
      </w:r>
      <w:r w:rsidRPr="00621257">
        <w:rPr>
          <w:rFonts w:ascii="Times New Roman" w:hAnsi="Times New Roman" w:cs="Times New Roman"/>
          <w:sz w:val="24"/>
          <w:szCs w:val="24"/>
          <w:u w:val="single"/>
          <w:lang w:val="ky-KG"/>
        </w:rPr>
        <w:t>экономика жана башкаруу</w:t>
      </w:r>
      <w:r>
        <w:rPr>
          <w:rFonts w:ascii="Times New Roman" w:hAnsi="Times New Roman" w:cs="Times New Roman"/>
          <w:sz w:val="24"/>
          <w:szCs w:val="24"/>
          <w:lang w:val="ky-KG"/>
        </w:rPr>
        <w:t>).</w:t>
      </w:r>
    </w:p>
    <w:p w:rsidR="009730E7" w:rsidRPr="00621257" w:rsidRDefault="009730E7" w:rsidP="009730E7">
      <w:pPr>
        <w:pStyle w:val="a5"/>
        <w:jc w:val="both"/>
        <w:rPr>
          <w:rFonts w:ascii="Times New Roman" w:eastAsia="Calibri" w:hAnsi="Times New Roman" w:cs="Times New Roman"/>
          <w:sz w:val="24"/>
          <w:szCs w:val="24"/>
          <w:lang w:val="ky-KG"/>
        </w:rPr>
      </w:pPr>
      <w:r w:rsidRPr="00D96933">
        <w:rPr>
          <w:rFonts w:ascii="Times New Roman" w:eastAsia="Calibri" w:hAnsi="Times New Roman" w:cs="Times New Roman"/>
          <w:b/>
          <w:sz w:val="24"/>
          <w:szCs w:val="24"/>
          <w:lang w:val="ky-KG"/>
        </w:rPr>
        <w:t>2)</w:t>
      </w:r>
      <w:r w:rsidRPr="008B4955">
        <w:rPr>
          <w:rFonts w:ascii="Times New Roman" w:eastAsia="Calibri" w:hAnsi="Times New Roman" w:cs="Times New Roman"/>
          <w:b/>
          <w:bCs/>
          <w:sz w:val="24"/>
          <w:szCs w:val="24"/>
          <w:lang w:val="ky-KG"/>
        </w:rPr>
        <w:t>Иш стажы жана тажрыйбасы:</w:t>
      </w:r>
    </w:p>
    <w:p w:rsidR="009730E7" w:rsidRPr="00621257"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 xml:space="preserve">жалпысынан </w:t>
      </w:r>
      <w:r w:rsidRPr="00D96933">
        <w:rPr>
          <w:rFonts w:ascii="Times New Roman" w:eastAsia="Calibri" w:hAnsi="Times New Roman" w:cs="Times New Roman"/>
          <w:sz w:val="24"/>
          <w:szCs w:val="24"/>
          <w:lang w:val="ky-KG"/>
        </w:rPr>
        <w:t xml:space="preserve">1 </w:t>
      </w:r>
      <w:r w:rsidRPr="00621257">
        <w:rPr>
          <w:rFonts w:ascii="Times New Roman" w:eastAsia="Calibri" w:hAnsi="Times New Roman" w:cs="Times New Roman"/>
          <w:sz w:val="24"/>
          <w:szCs w:val="24"/>
          <w:lang w:val="ky-KG"/>
        </w:rPr>
        <w:t xml:space="preserve">жылдан кем эмес мамлекеттик жана/же муниципалдык кызмат стажы же тийиштүү кесиптик чөйрөдө </w:t>
      </w:r>
      <w:r w:rsidRPr="00D96933">
        <w:rPr>
          <w:rFonts w:ascii="Times New Roman" w:eastAsia="Calibri" w:hAnsi="Times New Roman" w:cs="Times New Roman"/>
          <w:sz w:val="24"/>
          <w:szCs w:val="24"/>
          <w:lang w:val="ky-KG"/>
        </w:rPr>
        <w:t>3</w:t>
      </w:r>
      <w:r>
        <w:rPr>
          <w:rFonts w:ascii="Times New Roman" w:eastAsia="Calibri" w:hAnsi="Times New Roman" w:cs="Times New Roman"/>
          <w:sz w:val="24"/>
          <w:szCs w:val="24"/>
          <w:lang w:val="ky-KG"/>
        </w:rPr>
        <w:t xml:space="preserve"> жылдан кем эмес иш стажы.</w:t>
      </w:r>
    </w:p>
    <w:p w:rsidR="009730E7" w:rsidRPr="008B4955" w:rsidRDefault="009730E7" w:rsidP="009730E7">
      <w:pPr>
        <w:pStyle w:val="a5"/>
        <w:jc w:val="both"/>
        <w:rPr>
          <w:rFonts w:ascii="Times New Roman" w:eastAsia="Calibri" w:hAnsi="Times New Roman" w:cs="Times New Roman"/>
          <w:b/>
          <w:bCs/>
          <w:sz w:val="24"/>
          <w:szCs w:val="24"/>
          <w:lang w:val="ky-KG"/>
        </w:rPr>
      </w:pPr>
      <w:r w:rsidRPr="00D96933">
        <w:rPr>
          <w:rFonts w:ascii="Times New Roman" w:eastAsia="Calibri" w:hAnsi="Times New Roman" w:cs="Times New Roman"/>
          <w:b/>
          <w:sz w:val="24"/>
          <w:szCs w:val="24"/>
          <w:lang w:val="ky-KG"/>
        </w:rPr>
        <w:t>3)</w:t>
      </w:r>
      <w:r w:rsidRPr="008B4955">
        <w:rPr>
          <w:rFonts w:ascii="Times New Roman" w:eastAsia="Calibri" w:hAnsi="Times New Roman" w:cs="Times New Roman"/>
          <w:b/>
          <w:bCs/>
          <w:sz w:val="24"/>
          <w:szCs w:val="24"/>
          <w:lang w:val="ky-KG"/>
        </w:rPr>
        <w:t>Кесиптик компетенциялары:</w:t>
      </w:r>
    </w:p>
    <w:p w:rsidR="009730E7" w:rsidRPr="00D96933" w:rsidRDefault="009730E7" w:rsidP="009730E7">
      <w:pPr>
        <w:pStyle w:val="a5"/>
        <w:jc w:val="both"/>
        <w:rPr>
          <w:rFonts w:ascii="Times New Roman" w:eastAsia="Calibri" w:hAnsi="Times New Roman" w:cs="Times New Roman"/>
          <w:b/>
          <w:sz w:val="24"/>
          <w:szCs w:val="24"/>
          <w:lang w:val="ky-KG"/>
        </w:rPr>
      </w:pPr>
      <w:r>
        <w:rPr>
          <w:rFonts w:ascii="Times New Roman" w:eastAsia="Calibri" w:hAnsi="Times New Roman" w:cs="Times New Roman"/>
          <w:b/>
          <w:bCs/>
          <w:sz w:val="24"/>
          <w:szCs w:val="24"/>
          <w:lang w:val="ky-KG"/>
        </w:rPr>
        <w:t>- Т</w:t>
      </w:r>
      <w:r w:rsidRPr="00D96933">
        <w:rPr>
          <w:rFonts w:ascii="Times New Roman" w:eastAsia="Calibri" w:hAnsi="Times New Roman" w:cs="Times New Roman"/>
          <w:b/>
          <w:bCs/>
          <w:sz w:val="24"/>
          <w:szCs w:val="24"/>
          <w:lang w:val="ky-KG"/>
        </w:rPr>
        <w:t>өмөнкүлөрдү билүү</w:t>
      </w:r>
      <w:r w:rsidRPr="00D96933">
        <w:rPr>
          <w:rFonts w:ascii="Times New Roman" w:eastAsia="Calibri" w:hAnsi="Times New Roman" w:cs="Times New Roman"/>
          <w:b/>
          <w:sz w:val="24"/>
          <w:szCs w:val="24"/>
          <w:lang w:val="ky-KG"/>
        </w:rPr>
        <w:t>:</w:t>
      </w:r>
    </w:p>
    <w:p w:rsidR="009730E7" w:rsidRPr="00D77C0D" w:rsidRDefault="009730E7" w:rsidP="009730E7">
      <w:pPr>
        <w:pStyle w:val="a5"/>
        <w:jc w:val="both"/>
        <w:rPr>
          <w:rFonts w:ascii="Times New Roman" w:hAnsi="Times New Roman" w:cs="Times New Roman"/>
          <w:b/>
          <w:bCs/>
          <w:sz w:val="24"/>
          <w:szCs w:val="24"/>
          <w:lang w:val="ky-KG"/>
        </w:rPr>
      </w:pPr>
      <w:r w:rsidRPr="00D77C0D">
        <w:rPr>
          <w:rFonts w:ascii="Times New Roman" w:hAnsi="Times New Roman" w:cs="Times New Roman"/>
          <w:b/>
          <w:bCs/>
          <w:sz w:val="24"/>
          <w:szCs w:val="24"/>
          <w:lang w:val="ky-KG"/>
        </w:rPr>
        <w:lastRenderedPageBreak/>
        <w:t xml:space="preserve">Тиешелүү тармактагы мыйзамдарын: </w:t>
      </w:r>
    </w:p>
    <w:p w:rsidR="009730E7" w:rsidRPr="00621257" w:rsidRDefault="009730E7" w:rsidP="009730E7">
      <w:pPr>
        <w:pStyle w:val="a5"/>
        <w:numPr>
          <w:ilvl w:val="0"/>
          <w:numId w:val="6"/>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РеспубликасынынБюджеттиккодекси</w:t>
      </w:r>
      <w:proofErr w:type="spellEnd"/>
      <w:r w:rsidRPr="00621257">
        <w:rPr>
          <w:rFonts w:ascii="Times New Roman" w:hAnsi="Times New Roman" w:cs="Times New Roman"/>
          <w:sz w:val="24"/>
          <w:szCs w:val="24"/>
        </w:rPr>
        <w:t>;</w:t>
      </w:r>
    </w:p>
    <w:p w:rsidR="009730E7" w:rsidRPr="00621257" w:rsidRDefault="009730E7" w:rsidP="009730E7">
      <w:pPr>
        <w:pStyle w:val="a5"/>
        <w:numPr>
          <w:ilvl w:val="0"/>
          <w:numId w:val="6"/>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РеспубликасынынСалыккодекси</w:t>
      </w:r>
      <w:proofErr w:type="spellEnd"/>
      <w:r w:rsidRPr="00621257">
        <w:rPr>
          <w:rFonts w:ascii="Times New Roman" w:hAnsi="Times New Roman" w:cs="Times New Roman"/>
          <w:sz w:val="24"/>
          <w:szCs w:val="24"/>
        </w:rPr>
        <w:t>;</w:t>
      </w:r>
    </w:p>
    <w:p w:rsidR="009730E7" w:rsidRPr="00621257" w:rsidRDefault="009730E7" w:rsidP="009730E7">
      <w:pPr>
        <w:pStyle w:val="a5"/>
        <w:numPr>
          <w:ilvl w:val="0"/>
          <w:numId w:val="6"/>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w:t>
      </w:r>
      <w:proofErr w:type="spellEnd"/>
      <w:r w:rsidRPr="00621257">
        <w:rPr>
          <w:rFonts w:ascii="Times New Roman" w:hAnsi="Times New Roman" w:cs="Times New Roman"/>
          <w:sz w:val="24"/>
          <w:szCs w:val="24"/>
        </w:rPr>
        <w:t xml:space="preserve"> “Бухгалтердикэсепжөнүндө”;</w:t>
      </w:r>
    </w:p>
    <w:p w:rsidR="009730E7" w:rsidRPr="009730E7" w:rsidRDefault="009730E7" w:rsidP="009730E7">
      <w:pPr>
        <w:pStyle w:val="a5"/>
        <w:numPr>
          <w:ilvl w:val="0"/>
          <w:numId w:val="6"/>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Мамлекеттик</w:t>
      </w:r>
      <w:proofErr w:type="spellEnd"/>
      <w:r>
        <w:rPr>
          <w:rFonts w:ascii="Times New Roman" w:hAnsi="Times New Roman" w:cs="Times New Roman"/>
          <w:sz w:val="24"/>
          <w:szCs w:val="24"/>
          <w:lang w:val="ky-KG"/>
        </w:rPr>
        <w:t xml:space="preserve"> </w:t>
      </w:r>
      <w:proofErr w:type="spellStart"/>
      <w:r w:rsidRPr="00621257">
        <w:rPr>
          <w:rFonts w:ascii="Times New Roman" w:hAnsi="Times New Roman" w:cs="Times New Roman"/>
          <w:sz w:val="24"/>
          <w:szCs w:val="24"/>
        </w:rPr>
        <w:t>сатып</w:t>
      </w:r>
      <w:proofErr w:type="spellEnd"/>
      <w:r>
        <w:rPr>
          <w:rFonts w:ascii="Times New Roman" w:hAnsi="Times New Roman" w:cs="Times New Roman"/>
          <w:sz w:val="24"/>
          <w:szCs w:val="24"/>
          <w:lang w:val="ky-KG"/>
        </w:rPr>
        <w:t xml:space="preserve"> </w:t>
      </w:r>
      <w:proofErr w:type="spellStart"/>
      <w:r w:rsidRPr="00621257">
        <w:rPr>
          <w:rFonts w:ascii="Times New Roman" w:hAnsi="Times New Roman" w:cs="Times New Roman"/>
          <w:sz w:val="24"/>
          <w:szCs w:val="24"/>
        </w:rPr>
        <w:t>алуулар</w:t>
      </w:r>
      <w:proofErr w:type="spellEnd"/>
      <w:r>
        <w:rPr>
          <w:rFonts w:ascii="Times New Roman" w:hAnsi="Times New Roman" w:cs="Times New Roman"/>
          <w:sz w:val="24"/>
          <w:szCs w:val="24"/>
          <w:lang w:val="ky-KG"/>
        </w:rPr>
        <w:t xml:space="preserve"> </w:t>
      </w:r>
      <w:r w:rsidRPr="00621257">
        <w:rPr>
          <w:rFonts w:ascii="Times New Roman" w:hAnsi="Times New Roman" w:cs="Times New Roman"/>
          <w:sz w:val="24"/>
          <w:szCs w:val="24"/>
        </w:rPr>
        <w:t xml:space="preserve">жөнүндө” </w:t>
      </w:r>
      <w:proofErr w:type="spellStart"/>
      <w:r w:rsidRPr="00621257">
        <w:rPr>
          <w:rFonts w:ascii="Times New Roman" w:hAnsi="Times New Roman" w:cs="Times New Roman"/>
          <w:sz w:val="24"/>
          <w:szCs w:val="24"/>
        </w:rPr>
        <w:t>Мыйзамы</w:t>
      </w:r>
      <w:proofErr w:type="spellEnd"/>
      <w:r w:rsidRPr="00621257">
        <w:rPr>
          <w:rFonts w:ascii="Times New Roman" w:hAnsi="Times New Roman" w:cs="Times New Roman"/>
          <w:sz w:val="24"/>
          <w:szCs w:val="24"/>
        </w:rPr>
        <w:t>;</w:t>
      </w:r>
    </w:p>
    <w:p w:rsidR="009730E7" w:rsidRPr="00621257" w:rsidRDefault="009730E7" w:rsidP="009730E7">
      <w:pPr>
        <w:pStyle w:val="a5"/>
        <w:ind w:left="720"/>
        <w:jc w:val="both"/>
        <w:rPr>
          <w:rFonts w:ascii="Times New Roman" w:hAnsi="Times New Roman" w:cs="Times New Roman"/>
          <w:sz w:val="24"/>
          <w:szCs w:val="24"/>
        </w:rPr>
      </w:pPr>
    </w:p>
    <w:p w:rsidR="009730E7" w:rsidRDefault="009730E7" w:rsidP="009730E7">
      <w:pPr>
        <w:pStyle w:val="a5"/>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Б</w:t>
      </w:r>
      <w:r w:rsidRPr="00E50BFE">
        <w:rPr>
          <w:rFonts w:ascii="Times New Roman" w:eastAsia="Calibri" w:hAnsi="Times New Roman" w:cs="Times New Roman"/>
          <w:b/>
          <w:bCs/>
          <w:sz w:val="24"/>
          <w:szCs w:val="24"/>
          <w:lang w:val="ky-KG"/>
        </w:rPr>
        <w:t>илгичтиги:</w:t>
      </w:r>
    </w:p>
    <w:p w:rsidR="009730E7" w:rsidRPr="00342E11" w:rsidRDefault="009730E7" w:rsidP="009730E7">
      <w:pPr>
        <w:rPr>
          <w:lang w:val="ky-KG"/>
        </w:rPr>
      </w:pPr>
      <w:r w:rsidRPr="003738B5">
        <w:rPr>
          <w:lang w:val="ky-KG"/>
        </w:rPr>
        <w:t xml:space="preserve">Мамлекеттик тилди В1 денгээлинен төмөн эмес билүү; </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маалыматты жыйноо, талдоо, системалаштыруу жана жалпылоо;</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аналитикалык документтерди даярдоо;</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тиешелүү чөйрөдөгү ата-мекендик жана чет өлкөлүк тажрыйбаны талдоо жана практикада колдонуу;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кесиптештер менен натыйжалуу кызматташуу;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иштиктүү сүйлөшүүлөрдү жүргүзүү;</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эмгектин жаңы шарттарына көнүү</w:t>
      </w:r>
      <w:r>
        <w:rPr>
          <w:rFonts w:ascii="Times New Roman" w:eastAsia="Calibri" w:hAnsi="Times New Roman" w:cs="Times New Roman"/>
          <w:sz w:val="24"/>
          <w:szCs w:val="24"/>
          <w:lang w:val="ky-KG"/>
        </w:rPr>
        <w:t>.</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b/>
          <w:bCs/>
          <w:sz w:val="24"/>
          <w:szCs w:val="24"/>
          <w:lang w:val="ky-KG"/>
        </w:rPr>
        <w:t>К</w:t>
      </w:r>
      <w:r w:rsidRPr="00E50BFE">
        <w:rPr>
          <w:rFonts w:ascii="Times New Roman" w:eastAsia="Calibri" w:hAnsi="Times New Roman" w:cs="Times New Roman"/>
          <w:b/>
          <w:bCs/>
          <w:sz w:val="24"/>
          <w:szCs w:val="24"/>
          <w:lang w:val="ky-KG"/>
        </w:rPr>
        <w:t>өндүмдөрү:</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ченемдик укуктук актылар менен иштөө жана аларды тажрыйбада колдонуу;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ишти пландаштыруу жана жумуш убакытын туура бөлүштүрүү;</w:t>
      </w:r>
    </w:p>
    <w:p w:rsidR="009730E7" w:rsidRPr="00621257"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башкаруучулук чечимдерди ыкчам жүзөгө ашыруу;</w:t>
      </w:r>
    </w:p>
    <w:p w:rsidR="009730E7" w:rsidRPr="00621257"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компьютердик жана уюштуруу техникасын, зарыл болгон программалык продуктуларды колдоно билүү;</w:t>
      </w:r>
    </w:p>
    <w:p w:rsidR="009730E7" w:rsidRPr="00621257" w:rsidRDefault="009730E7" w:rsidP="009730E7">
      <w:pPr>
        <w:pStyle w:val="a5"/>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Социалдык-экономикалык өнүктүрүү программасын (СЭӨП) иштеп чыгуу жана аткаруу, экономикалык өнүктүрүүгө мониторинг жүргүзүү, экономикалык отчеттуулукту, план-божомолдорду даярдоо, бухгалтердик отчеттуулукту, экономикалык өнүгүүнүн индикаторлорун жүргүзүү ж.б.</w:t>
      </w:r>
    </w:p>
    <w:p w:rsidR="009730E7" w:rsidRDefault="009730E7" w:rsidP="009730E7">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257">
        <w:rPr>
          <w:rFonts w:ascii="Times New Roman" w:hAnsi="Times New Roman" w:cs="Times New Roman"/>
          <w:sz w:val="24"/>
          <w:szCs w:val="24"/>
          <w:lang w:val="ky-KG"/>
        </w:rPr>
        <w:t>компьютердик жана уюштуруу техникасын, зарыл болгон программалык продуктуларды колдоно билүү (Word, Excel,САНАРИП, СЭД маалыматтык-укуктук системасы).</w:t>
      </w:r>
    </w:p>
    <w:p w:rsidR="009730E7" w:rsidRDefault="009730E7" w:rsidP="009730E7">
      <w:pPr>
        <w:pStyle w:val="a5"/>
        <w:jc w:val="both"/>
        <w:rPr>
          <w:rFonts w:ascii="Times New Roman" w:eastAsia="Calibri" w:hAnsi="Times New Roman" w:cs="Times New Roman"/>
          <w:sz w:val="24"/>
          <w:szCs w:val="24"/>
          <w:lang w:val="ky-KG"/>
        </w:rPr>
      </w:pPr>
    </w:p>
    <w:p w:rsidR="009730E7" w:rsidRPr="00D96933" w:rsidRDefault="009730E7" w:rsidP="009730E7">
      <w:pPr>
        <w:jc w:val="center"/>
        <w:rPr>
          <w:rFonts w:eastAsia="Calibri"/>
          <w:b/>
          <w:lang w:val="ky-KG"/>
        </w:rPr>
      </w:pPr>
      <w:r>
        <w:rPr>
          <w:rFonts w:eastAsia="Calibri"/>
          <w:b/>
          <w:lang w:val="ky-KG"/>
        </w:rPr>
        <w:t xml:space="preserve">Турак жай жана муниципалдык жерлер </w:t>
      </w:r>
      <w:r w:rsidRPr="009B14E9">
        <w:rPr>
          <w:rFonts w:eastAsia="Calibri"/>
          <w:b/>
          <w:lang w:val="ky-KG"/>
        </w:rPr>
        <w:t xml:space="preserve">  боюнча башкы адис кызмат ордуна ко</w:t>
      </w:r>
      <w:r>
        <w:rPr>
          <w:rFonts w:eastAsia="Calibri"/>
          <w:b/>
          <w:lang w:val="ky-KG"/>
        </w:rPr>
        <w:t xml:space="preserve">юлуучу квалификациялык талаптар (У-Б) </w:t>
      </w:r>
      <w:r w:rsidRPr="00D96933">
        <w:rPr>
          <w:rFonts w:eastAsia="Calibri"/>
          <w:b/>
          <w:lang w:val="ky-KG"/>
        </w:rPr>
        <w:t>(1 ш</w:t>
      </w:r>
      <w:r>
        <w:rPr>
          <w:rFonts w:eastAsia="Calibri"/>
          <w:b/>
          <w:lang w:val="ky-KG"/>
        </w:rPr>
        <w:t>таттык бирдик)</w:t>
      </w:r>
    </w:p>
    <w:p w:rsidR="009730E7" w:rsidRDefault="009730E7" w:rsidP="009730E7">
      <w:pPr>
        <w:pStyle w:val="a5"/>
        <w:rPr>
          <w:rFonts w:ascii="Times New Roman" w:eastAsia="Calibri" w:hAnsi="Times New Roman" w:cs="Times New Roman"/>
          <w:sz w:val="24"/>
          <w:szCs w:val="24"/>
          <w:lang w:val="ky-KG"/>
        </w:rPr>
      </w:pPr>
    </w:p>
    <w:p w:rsidR="009730E7" w:rsidRPr="009B14E9" w:rsidRDefault="009730E7" w:rsidP="009730E7">
      <w:pPr>
        <w:pStyle w:val="a5"/>
        <w:jc w:val="both"/>
        <w:rPr>
          <w:rFonts w:ascii="Times New Roman" w:eastAsia="Calibri" w:hAnsi="Times New Roman" w:cs="Times New Roman"/>
          <w:b/>
          <w:sz w:val="24"/>
          <w:szCs w:val="24"/>
          <w:lang w:val="ky-KG"/>
        </w:rPr>
      </w:pPr>
      <w:r w:rsidRPr="00D96933">
        <w:rPr>
          <w:rFonts w:ascii="Times New Roman" w:eastAsia="Calibri" w:hAnsi="Times New Roman" w:cs="Times New Roman"/>
          <w:b/>
          <w:sz w:val="24"/>
          <w:szCs w:val="24"/>
          <w:lang w:val="ky-KG"/>
        </w:rPr>
        <w:t>1)</w:t>
      </w:r>
      <w:r w:rsidRPr="009B14E9">
        <w:rPr>
          <w:rFonts w:ascii="Times New Roman" w:eastAsia="Calibri" w:hAnsi="Times New Roman" w:cs="Times New Roman"/>
          <w:b/>
          <w:sz w:val="24"/>
          <w:szCs w:val="24"/>
          <w:lang w:val="ky-KG"/>
        </w:rPr>
        <w:t>Кесиптик билимдин деңгээли:</w:t>
      </w:r>
    </w:p>
    <w:p w:rsidR="009730E7" w:rsidRPr="009B14E9"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9B14E9">
        <w:rPr>
          <w:rFonts w:ascii="Times New Roman" w:eastAsia="Calibri" w:hAnsi="Times New Roman" w:cs="Times New Roman"/>
          <w:sz w:val="24"/>
          <w:szCs w:val="24"/>
          <w:lang w:val="ky-KG"/>
        </w:rPr>
        <w:t>жогорку билим</w:t>
      </w:r>
      <w:r>
        <w:rPr>
          <w:rFonts w:ascii="Times New Roman" w:eastAsia="Calibri" w:hAnsi="Times New Roman" w:cs="Times New Roman"/>
          <w:sz w:val="24"/>
          <w:szCs w:val="24"/>
          <w:lang w:val="ky-KG"/>
        </w:rPr>
        <w:t>:</w:t>
      </w:r>
      <w:r w:rsidRPr="009B14E9">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А</w:t>
      </w:r>
      <w:r w:rsidRPr="00621257">
        <w:rPr>
          <w:rFonts w:ascii="Times New Roman" w:eastAsia="Calibri" w:hAnsi="Times New Roman" w:cs="Times New Roman"/>
          <w:sz w:val="24"/>
          <w:szCs w:val="24"/>
          <w:u w:val="single"/>
          <w:lang w:val="ky-KG"/>
        </w:rPr>
        <w:t>йыл чарба жана айыл чарба илимдери, геодезия жана жерге жайгаштыруу, автоматташтыруу жана башкаруу, техносфералык коопсуздук жаратылышты жайгаштуруу жана  гидрометрология, архите</w:t>
      </w:r>
      <w:r>
        <w:rPr>
          <w:rFonts w:ascii="Times New Roman" w:eastAsia="Calibri" w:hAnsi="Times New Roman" w:cs="Times New Roman"/>
          <w:sz w:val="24"/>
          <w:szCs w:val="24"/>
          <w:u w:val="single"/>
          <w:lang w:val="ky-KG"/>
        </w:rPr>
        <w:t>к</w:t>
      </w:r>
      <w:r w:rsidRPr="00621257">
        <w:rPr>
          <w:rFonts w:ascii="Times New Roman" w:eastAsia="Calibri" w:hAnsi="Times New Roman" w:cs="Times New Roman"/>
          <w:sz w:val="24"/>
          <w:szCs w:val="24"/>
          <w:u w:val="single"/>
          <w:lang w:val="ky-KG"/>
        </w:rPr>
        <w:t>тура жана курулуш, токой ресурстарын кайталап өндүрүү жана кайра иштетүү,  ге</w:t>
      </w:r>
      <w:r>
        <w:rPr>
          <w:rFonts w:ascii="Times New Roman" w:eastAsia="Calibri" w:hAnsi="Times New Roman" w:cs="Times New Roman"/>
          <w:sz w:val="24"/>
          <w:szCs w:val="24"/>
          <w:u w:val="single"/>
          <w:lang w:val="ky-KG"/>
        </w:rPr>
        <w:t>о</w:t>
      </w:r>
      <w:r w:rsidRPr="00621257">
        <w:rPr>
          <w:rFonts w:ascii="Times New Roman" w:eastAsia="Calibri" w:hAnsi="Times New Roman" w:cs="Times New Roman"/>
          <w:sz w:val="24"/>
          <w:szCs w:val="24"/>
          <w:u w:val="single"/>
          <w:lang w:val="ky-KG"/>
        </w:rPr>
        <w:t>логия, чалгындоо жана кендерди иштетүү багытындагы, гуманитардык, юриспруденци</w:t>
      </w:r>
      <w:r>
        <w:rPr>
          <w:rFonts w:ascii="Times New Roman" w:eastAsia="Calibri" w:hAnsi="Times New Roman" w:cs="Times New Roman"/>
          <w:sz w:val="24"/>
          <w:szCs w:val="24"/>
          <w:u w:val="single"/>
          <w:lang w:val="ky-KG"/>
        </w:rPr>
        <w:t>я</w:t>
      </w:r>
      <w:r w:rsidRPr="009B14E9">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w:t>
      </w:r>
    </w:p>
    <w:p w:rsidR="009730E7" w:rsidRPr="009B14E9" w:rsidRDefault="009730E7" w:rsidP="009730E7">
      <w:pPr>
        <w:pStyle w:val="a5"/>
        <w:jc w:val="both"/>
        <w:rPr>
          <w:rFonts w:ascii="Times New Roman" w:eastAsia="Calibri" w:hAnsi="Times New Roman" w:cs="Times New Roman"/>
          <w:b/>
          <w:sz w:val="24"/>
          <w:szCs w:val="24"/>
          <w:lang w:val="ky-KG"/>
        </w:rPr>
      </w:pPr>
      <w:r w:rsidRPr="00D96933">
        <w:rPr>
          <w:rFonts w:ascii="Times New Roman" w:eastAsia="Calibri" w:hAnsi="Times New Roman" w:cs="Times New Roman"/>
          <w:b/>
          <w:sz w:val="24"/>
          <w:szCs w:val="24"/>
          <w:lang w:val="ky-KG"/>
        </w:rPr>
        <w:t>2)</w:t>
      </w:r>
      <w:r w:rsidRPr="009B14E9">
        <w:rPr>
          <w:rFonts w:ascii="Times New Roman" w:eastAsia="Calibri" w:hAnsi="Times New Roman" w:cs="Times New Roman"/>
          <w:b/>
          <w:sz w:val="24"/>
          <w:szCs w:val="24"/>
          <w:lang w:val="ky-KG"/>
        </w:rPr>
        <w:t>Иш стажы жана тажрыйбасы:</w:t>
      </w:r>
    </w:p>
    <w:p w:rsidR="009730E7" w:rsidRPr="009B14E9" w:rsidRDefault="009730E7" w:rsidP="009730E7">
      <w:pPr>
        <w:pStyle w:val="a5"/>
        <w:jc w:val="both"/>
        <w:rPr>
          <w:rFonts w:ascii="Times New Roman" w:eastAsia="Calibri" w:hAnsi="Times New Roman" w:cs="Times New Roman"/>
          <w:sz w:val="24"/>
          <w:szCs w:val="24"/>
          <w:lang w:val="ky-KG"/>
        </w:rPr>
      </w:pPr>
      <w:r w:rsidRPr="009B14E9">
        <w:rPr>
          <w:rFonts w:ascii="Times New Roman" w:eastAsia="Calibri" w:hAnsi="Times New Roman" w:cs="Times New Roman"/>
          <w:sz w:val="24"/>
          <w:szCs w:val="24"/>
          <w:lang w:val="ky-KG"/>
        </w:rPr>
        <w:t xml:space="preserve">- жалпысынан 1 жылдан кем эмес мамлекеттик жана/же муниципалдык кызмат стажы же </w:t>
      </w:r>
    </w:p>
    <w:p w:rsidR="009730E7" w:rsidRDefault="009730E7" w:rsidP="009730E7">
      <w:pPr>
        <w:pStyle w:val="a5"/>
        <w:jc w:val="both"/>
        <w:rPr>
          <w:rFonts w:ascii="Times New Roman" w:eastAsia="Calibri" w:hAnsi="Times New Roman" w:cs="Times New Roman"/>
          <w:sz w:val="24"/>
          <w:szCs w:val="24"/>
          <w:lang w:val="ky-KG"/>
        </w:rPr>
      </w:pPr>
      <w:r w:rsidRPr="009B14E9">
        <w:rPr>
          <w:rFonts w:ascii="Times New Roman" w:eastAsia="Calibri" w:hAnsi="Times New Roman" w:cs="Times New Roman"/>
          <w:sz w:val="24"/>
          <w:szCs w:val="24"/>
          <w:lang w:val="ky-KG"/>
        </w:rPr>
        <w:t>тийиштүү кесиптик чөйрөдө 3 жылдан кем эмес иш стажы;</w:t>
      </w:r>
    </w:p>
    <w:p w:rsidR="009730E7" w:rsidRPr="009B14E9" w:rsidRDefault="009730E7" w:rsidP="009730E7">
      <w:pPr>
        <w:pStyle w:val="a5"/>
        <w:jc w:val="both"/>
        <w:rPr>
          <w:rFonts w:ascii="Times New Roman" w:eastAsia="Calibri" w:hAnsi="Times New Roman" w:cs="Times New Roman"/>
          <w:sz w:val="24"/>
          <w:szCs w:val="24"/>
          <w:lang w:val="ky-KG"/>
        </w:rPr>
      </w:pPr>
    </w:p>
    <w:p w:rsidR="009730E7" w:rsidRDefault="009730E7" w:rsidP="009730E7">
      <w:pPr>
        <w:pStyle w:val="a5"/>
        <w:jc w:val="both"/>
        <w:rPr>
          <w:rFonts w:ascii="Times New Roman" w:eastAsia="Calibri" w:hAnsi="Times New Roman" w:cs="Times New Roman"/>
          <w:sz w:val="24"/>
          <w:szCs w:val="24"/>
          <w:lang w:val="ky-KG"/>
        </w:rPr>
      </w:pPr>
      <w:r w:rsidRPr="00D96933">
        <w:rPr>
          <w:rFonts w:ascii="Times New Roman" w:eastAsia="Calibri" w:hAnsi="Times New Roman" w:cs="Times New Roman"/>
          <w:b/>
          <w:sz w:val="24"/>
          <w:szCs w:val="24"/>
          <w:lang w:val="ky-KG"/>
        </w:rPr>
        <w:t>3)</w:t>
      </w:r>
      <w:r w:rsidRPr="009B14E9">
        <w:rPr>
          <w:rFonts w:ascii="Times New Roman" w:eastAsia="Calibri" w:hAnsi="Times New Roman" w:cs="Times New Roman"/>
          <w:b/>
          <w:sz w:val="24"/>
          <w:szCs w:val="24"/>
          <w:lang w:val="ky-KG"/>
        </w:rPr>
        <w:t>Кесиптик компетенттүүлүгү</w:t>
      </w:r>
      <w:r>
        <w:rPr>
          <w:rFonts w:ascii="Times New Roman" w:eastAsia="Calibri" w:hAnsi="Times New Roman" w:cs="Times New Roman"/>
          <w:sz w:val="24"/>
          <w:szCs w:val="24"/>
          <w:lang w:val="ky-KG"/>
        </w:rPr>
        <w:t>:</w:t>
      </w:r>
    </w:p>
    <w:p w:rsidR="009730E7" w:rsidRPr="009B14E9" w:rsidRDefault="009730E7" w:rsidP="009730E7">
      <w:pPr>
        <w:pStyle w:val="a5"/>
        <w:jc w:val="both"/>
        <w:rPr>
          <w:rFonts w:ascii="Times New Roman" w:eastAsia="Calibri" w:hAnsi="Times New Roman" w:cs="Times New Roman"/>
          <w:sz w:val="24"/>
          <w:szCs w:val="24"/>
          <w:lang w:val="ky-KG"/>
        </w:rPr>
      </w:pPr>
    </w:p>
    <w:p w:rsidR="009730E7" w:rsidRPr="00D96933" w:rsidRDefault="009730E7" w:rsidP="009730E7">
      <w:pPr>
        <w:pStyle w:val="a5"/>
        <w:jc w:val="both"/>
        <w:rPr>
          <w:rFonts w:ascii="Times New Roman" w:eastAsia="Calibri" w:hAnsi="Times New Roman" w:cs="Times New Roman"/>
          <w:b/>
          <w:sz w:val="24"/>
          <w:szCs w:val="24"/>
          <w:lang w:val="ky-KG"/>
        </w:rPr>
      </w:pPr>
      <w:r w:rsidRPr="00D96933">
        <w:rPr>
          <w:rFonts w:ascii="Times New Roman" w:eastAsia="Calibri" w:hAnsi="Times New Roman" w:cs="Times New Roman"/>
          <w:b/>
          <w:sz w:val="24"/>
          <w:szCs w:val="24"/>
          <w:lang w:val="ky-KG"/>
        </w:rPr>
        <w:t>- Төмөнкүлөрдү билүү:</w:t>
      </w:r>
    </w:p>
    <w:p w:rsidR="009730E7" w:rsidRPr="00E50BFE" w:rsidRDefault="009730E7" w:rsidP="009730E7">
      <w:pPr>
        <w:pStyle w:val="a5"/>
        <w:jc w:val="both"/>
        <w:rPr>
          <w:rFonts w:ascii="Times New Roman" w:eastAsia="Calibri" w:hAnsi="Times New Roman" w:cs="Times New Roman"/>
          <w:b/>
          <w:bCs/>
          <w:sz w:val="24"/>
          <w:szCs w:val="24"/>
          <w:lang w:val="ky-KG"/>
        </w:rPr>
      </w:pPr>
      <w:r w:rsidRPr="006D67F0">
        <w:rPr>
          <w:rFonts w:ascii="Times New Roman" w:hAnsi="Times New Roman" w:cs="Times New Roman"/>
          <w:b/>
          <w:bCs/>
          <w:sz w:val="24"/>
          <w:szCs w:val="24"/>
          <w:lang w:val="ky-KG"/>
        </w:rPr>
        <w:t>Тиешелүү тармактагы мыйзамдарын:</w:t>
      </w:r>
    </w:p>
    <w:p w:rsidR="009730E7" w:rsidRPr="00621257" w:rsidRDefault="009730E7" w:rsidP="009730E7">
      <w:pPr>
        <w:pStyle w:val="a5"/>
        <w:numPr>
          <w:ilvl w:val="0"/>
          <w:numId w:val="7"/>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РеспубликасынынЖеркодекси</w:t>
      </w:r>
      <w:proofErr w:type="spellEnd"/>
      <w:r w:rsidRPr="00621257">
        <w:rPr>
          <w:rFonts w:ascii="Times New Roman" w:hAnsi="Times New Roman" w:cs="Times New Roman"/>
          <w:sz w:val="24"/>
          <w:szCs w:val="24"/>
        </w:rPr>
        <w:t xml:space="preserve">; </w:t>
      </w:r>
    </w:p>
    <w:p w:rsidR="009730E7" w:rsidRPr="00B21EF5" w:rsidRDefault="009730E7" w:rsidP="009730E7">
      <w:pPr>
        <w:pStyle w:val="a5"/>
        <w:numPr>
          <w:ilvl w:val="0"/>
          <w:numId w:val="7"/>
        </w:numPr>
        <w:jc w:val="both"/>
        <w:rPr>
          <w:rFonts w:ascii="Times New Roman" w:hAnsi="Times New Roman" w:cs="Times New Roman"/>
          <w:sz w:val="24"/>
          <w:szCs w:val="24"/>
        </w:rPr>
      </w:pPr>
      <w:proofErr w:type="spellStart"/>
      <w:r w:rsidRPr="00621257">
        <w:rPr>
          <w:rFonts w:ascii="Times New Roman" w:hAnsi="Times New Roman" w:cs="Times New Roman"/>
          <w:sz w:val="24"/>
          <w:szCs w:val="24"/>
        </w:rPr>
        <w:t>Кыргыз</w:t>
      </w:r>
      <w:proofErr w:type="spellEnd"/>
      <w:r w:rsidRPr="00621257">
        <w:rPr>
          <w:rFonts w:ascii="Times New Roman" w:hAnsi="Times New Roman" w:cs="Times New Roman"/>
          <w:sz w:val="24"/>
          <w:szCs w:val="24"/>
        </w:rPr>
        <w:t xml:space="preserve"> </w:t>
      </w:r>
      <w:proofErr w:type="spellStart"/>
      <w:r w:rsidRPr="00621257">
        <w:rPr>
          <w:rFonts w:ascii="Times New Roman" w:hAnsi="Times New Roman" w:cs="Times New Roman"/>
          <w:sz w:val="24"/>
          <w:szCs w:val="24"/>
        </w:rPr>
        <w:t>Республикасынын</w:t>
      </w:r>
      <w:proofErr w:type="spellEnd"/>
      <w:r w:rsidRPr="00621257">
        <w:rPr>
          <w:rFonts w:ascii="Times New Roman" w:hAnsi="Times New Roman" w:cs="Times New Roman"/>
          <w:sz w:val="24"/>
          <w:szCs w:val="24"/>
        </w:rPr>
        <w:t xml:space="preserve"> “Мүлккөмуниципалдыкменчикжөнүндө” </w:t>
      </w:r>
      <w:proofErr w:type="spellStart"/>
      <w:r w:rsidRPr="00621257">
        <w:rPr>
          <w:rFonts w:ascii="Times New Roman" w:hAnsi="Times New Roman" w:cs="Times New Roman"/>
          <w:sz w:val="24"/>
          <w:szCs w:val="24"/>
        </w:rPr>
        <w:t>Мыйзамы</w:t>
      </w:r>
      <w:proofErr w:type="spellEnd"/>
      <w:r w:rsidRPr="00621257">
        <w:rPr>
          <w:rFonts w:ascii="Times New Roman" w:hAnsi="Times New Roman" w:cs="Times New Roman"/>
          <w:sz w:val="24"/>
          <w:szCs w:val="24"/>
        </w:rPr>
        <w:t>;</w:t>
      </w:r>
    </w:p>
    <w:p w:rsidR="009730E7" w:rsidRDefault="009730E7" w:rsidP="009730E7">
      <w:pPr>
        <w:pStyle w:val="a5"/>
        <w:numPr>
          <w:ilvl w:val="0"/>
          <w:numId w:val="7"/>
        </w:numPr>
        <w:jc w:val="both"/>
        <w:rPr>
          <w:rFonts w:ascii="Times New Roman" w:eastAsia="Calibri" w:hAnsi="Times New Roman" w:cs="Times New Roman"/>
          <w:sz w:val="24"/>
          <w:szCs w:val="24"/>
          <w:lang w:val="ky-KG"/>
        </w:rPr>
      </w:pPr>
      <w:r w:rsidRPr="00A508A5">
        <w:rPr>
          <w:rFonts w:ascii="Times New Roman" w:eastAsia="Calibri" w:hAnsi="Times New Roman" w:cs="Times New Roman"/>
          <w:sz w:val="24"/>
          <w:szCs w:val="24"/>
          <w:lang w:val="ky-KG"/>
        </w:rPr>
        <w:t xml:space="preserve">Кыргыз Республикасынын Өкмөтүнүн2007-жылдын 22-июнундагы№ 243 токтому </w:t>
      </w:r>
      <w:r>
        <w:rPr>
          <w:rFonts w:ascii="Times New Roman" w:eastAsia="Calibri" w:hAnsi="Times New Roman" w:cs="Times New Roman"/>
          <w:sz w:val="24"/>
          <w:szCs w:val="24"/>
          <w:lang w:val="ky-KG"/>
        </w:rPr>
        <w:t>“</w:t>
      </w:r>
      <w:r w:rsidRPr="00A508A5">
        <w:rPr>
          <w:rFonts w:ascii="Times New Roman" w:eastAsia="Calibri" w:hAnsi="Times New Roman" w:cs="Times New Roman"/>
          <w:sz w:val="24"/>
          <w:szCs w:val="24"/>
          <w:lang w:val="ky-KG"/>
        </w:rPr>
        <w:t>Айыл чарба жерлеринин мамлекеттик фондунун жерлерин ижарага берүү шарттары жана тартиби тууралуу</w:t>
      </w:r>
      <w:r>
        <w:rPr>
          <w:rFonts w:ascii="Times New Roman" w:eastAsia="Calibri" w:hAnsi="Times New Roman" w:cs="Times New Roman"/>
          <w:sz w:val="24"/>
          <w:szCs w:val="24"/>
          <w:lang w:val="ky-KG"/>
        </w:rPr>
        <w:t xml:space="preserve">” </w:t>
      </w:r>
      <w:r w:rsidRPr="00A508A5">
        <w:rPr>
          <w:rFonts w:ascii="Times New Roman" w:eastAsia="Calibri" w:hAnsi="Times New Roman" w:cs="Times New Roman"/>
          <w:sz w:val="24"/>
          <w:szCs w:val="24"/>
          <w:lang w:val="ky-KG"/>
        </w:rPr>
        <w:t>ТИПТҮҮ ЖОБО</w:t>
      </w:r>
    </w:p>
    <w:p w:rsidR="009730E7" w:rsidRDefault="009730E7" w:rsidP="009730E7">
      <w:pPr>
        <w:pStyle w:val="a5"/>
        <w:numPr>
          <w:ilvl w:val="0"/>
          <w:numId w:val="7"/>
        </w:numPr>
        <w:jc w:val="both"/>
        <w:rPr>
          <w:rFonts w:ascii="Times New Roman" w:eastAsia="Calibri" w:hAnsi="Times New Roman" w:cs="Times New Roman"/>
          <w:sz w:val="24"/>
          <w:szCs w:val="24"/>
          <w:lang w:val="ky-KG"/>
        </w:rPr>
      </w:pPr>
      <w:r w:rsidRPr="007925B9">
        <w:rPr>
          <w:rFonts w:ascii="Times New Roman" w:eastAsia="Calibri" w:hAnsi="Times New Roman" w:cs="Times New Roman"/>
          <w:sz w:val="24"/>
          <w:szCs w:val="24"/>
          <w:lang w:val="ky-KG"/>
        </w:rPr>
        <w:t>Кыргыз Республикасынын “Жергиликтүү мамлекеттик администрация жана жергиликтүү өз алдынча башкаруу органдары жөнүндө” Мыйзамы;</w:t>
      </w:r>
    </w:p>
    <w:p w:rsidR="009730E7" w:rsidRPr="00A508A5" w:rsidRDefault="009730E7" w:rsidP="009730E7">
      <w:pPr>
        <w:pStyle w:val="a5"/>
        <w:ind w:left="720"/>
        <w:jc w:val="both"/>
        <w:rPr>
          <w:rFonts w:ascii="Times New Roman" w:eastAsia="Calibri" w:hAnsi="Times New Roman" w:cs="Times New Roman"/>
          <w:sz w:val="24"/>
          <w:szCs w:val="24"/>
          <w:lang w:val="ky-KG"/>
        </w:rPr>
      </w:pPr>
    </w:p>
    <w:p w:rsidR="009730E7" w:rsidRDefault="009730E7" w:rsidP="009730E7">
      <w:pPr>
        <w:pStyle w:val="a5"/>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Б</w:t>
      </w:r>
      <w:r w:rsidRPr="00E50BFE">
        <w:rPr>
          <w:rFonts w:ascii="Times New Roman" w:eastAsia="Calibri" w:hAnsi="Times New Roman" w:cs="Times New Roman"/>
          <w:b/>
          <w:bCs/>
          <w:sz w:val="24"/>
          <w:szCs w:val="24"/>
          <w:lang w:val="ky-KG"/>
        </w:rPr>
        <w:t>илгичтиги:</w:t>
      </w:r>
    </w:p>
    <w:p w:rsidR="009730E7" w:rsidRPr="00342E11" w:rsidRDefault="009730E7" w:rsidP="009730E7">
      <w:pPr>
        <w:rPr>
          <w:lang w:val="ky-KG"/>
        </w:rPr>
      </w:pPr>
      <w:r w:rsidRPr="003738B5">
        <w:rPr>
          <w:lang w:val="ky-KG"/>
        </w:rPr>
        <w:t xml:space="preserve">Мамлекеттик тилди В1 денгээлинен төмөн эмес билүү; </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маалыматты жыйноо, талдоо, системалаштыруу жана жалпылоо;</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Pr="00621257">
        <w:rPr>
          <w:rFonts w:ascii="Times New Roman" w:eastAsia="Calibri" w:hAnsi="Times New Roman" w:cs="Times New Roman"/>
          <w:sz w:val="24"/>
          <w:szCs w:val="24"/>
          <w:lang w:val="ky-KG"/>
        </w:rPr>
        <w:t>аналитикалык документтерди даярдоо;</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тиешелүү чөйрөдөгү ата-мекендик жана чет өлкөлүк тажрыйбаны талдоо жана практикада колдонуу;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кесиптештер менен натыйжалуу кызматташуу;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иштиктүү сүйлөшүүлөрдү жүргүзүү;</w:t>
      </w:r>
    </w:p>
    <w:p w:rsidR="009730E7"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rPr>
        <w:t>-</w:t>
      </w:r>
      <w:r w:rsidRPr="00621257">
        <w:rPr>
          <w:rFonts w:ascii="Times New Roman" w:eastAsia="Calibri" w:hAnsi="Times New Roman" w:cs="Times New Roman"/>
          <w:sz w:val="24"/>
          <w:szCs w:val="24"/>
          <w:lang w:val="ky-KG"/>
        </w:rPr>
        <w:t>эмгектин жаңы шарттарына көнүү</w:t>
      </w:r>
      <w:r>
        <w:rPr>
          <w:rFonts w:ascii="Times New Roman" w:eastAsia="Calibri" w:hAnsi="Times New Roman" w:cs="Times New Roman"/>
          <w:sz w:val="24"/>
          <w:szCs w:val="24"/>
          <w:lang w:val="ky-KG"/>
        </w:rPr>
        <w:t>.</w:t>
      </w:r>
    </w:p>
    <w:p w:rsidR="009730E7" w:rsidRPr="00621257" w:rsidRDefault="009730E7" w:rsidP="009730E7">
      <w:pPr>
        <w:pStyle w:val="a5"/>
        <w:jc w:val="both"/>
        <w:rPr>
          <w:rFonts w:ascii="Times New Roman" w:eastAsia="Calibri" w:hAnsi="Times New Roman" w:cs="Times New Roman"/>
          <w:sz w:val="24"/>
          <w:szCs w:val="24"/>
        </w:rPr>
      </w:pP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b/>
          <w:bCs/>
          <w:sz w:val="24"/>
          <w:szCs w:val="24"/>
          <w:lang w:val="ky-KG"/>
        </w:rPr>
        <w:t>К</w:t>
      </w:r>
      <w:r w:rsidRPr="00E50BFE">
        <w:rPr>
          <w:rFonts w:ascii="Times New Roman" w:eastAsia="Calibri" w:hAnsi="Times New Roman" w:cs="Times New Roman"/>
          <w:b/>
          <w:bCs/>
          <w:sz w:val="24"/>
          <w:szCs w:val="24"/>
          <w:lang w:val="ky-KG"/>
        </w:rPr>
        <w:t>өндүмдөрү:</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21257">
        <w:rPr>
          <w:rFonts w:ascii="Times New Roman" w:eastAsia="Calibri" w:hAnsi="Times New Roman" w:cs="Times New Roman"/>
          <w:sz w:val="24"/>
          <w:szCs w:val="24"/>
          <w:lang w:val="ky-KG"/>
        </w:rPr>
        <w:t>ченемдик укуктук актылар менен иштөө жана аларды тажрыйбада колдонуу;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w:t>
      </w:r>
      <w:r w:rsidRPr="00621257">
        <w:rPr>
          <w:rFonts w:ascii="Times New Roman" w:eastAsia="Calibri" w:hAnsi="Times New Roman" w:cs="Times New Roman"/>
          <w:sz w:val="24"/>
          <w:szCs w:val="24"/>
          <w:lang w:val="ky-KG"/>
        </w:rPr>
        <w:t>ишти пландаштыруу жана жумуш убакытын туура бөлүштүрүү;</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21257">
        <w:rPr>
          <w:rFonts w:ascii="Times New Roman" w:eastAsia="Calibri" w:hAnsi="Times New Roman" w:cs="Times New Roman"/>
          <w:sz w:val="24"/>
          <w:szCs w:val="24"/>
          <w:lang w:val="ky-KG"/>
        </w:rPr>
        <w:t>башкаруучулук чечимдерди ыкчам жүзөгө ашыруу;</w:t>
      </w:r>
    </w:p>
    <w:p w:rsidR="009730E7" w:rsidRPr="00621257" w:rsidRDefault="009730E7" w:rsidP="009730E7">
      <w:pPr>
        <w:pStyle w:val="a5"/>
        <w:jc w:val="both"/>
        <w:rPr>
          <w:rFonts w:ascii="Times New Roman" w:hAnsi="Times New Roman" w:cs="Times New Roman"/>
          <w:sz w:val="24"/>
          <w:szCs w:val="24"/>
          <w:lang w:val="ky-KG"/>
        </w:rPr>
      </w:pPr>
      <w:r>
        <w:rPr>
          <w:rFonts w:ascii="Times New Roman" w:hAnsi="Times New Roman" w:cs="Times New Roman"/>
          <w:sz w:val="24"/>
          <w:szCs w:val="24"/>
        </w:rPr>
        <w:t>-</w:t>
      </w:r>
      <w:r w:rsidRPr="00621257">
        <w:rPr>
          <w:rFonts w:ascii="Times New Roman" w:hAnsi="Times New Roman" w:cs="Times New Roman"/>
          <w:sz w:val="24"/>
          <w:szCs w:val="24"/>
          <w:lang w:val="ky-KG"/>
        </w:rPr>
        <w:t>компьютердик жана уюштуруу техникасын, зарыл болгон программалык продуктуларды колдоно билүү (Word, Excel,САНАРИП, СЭД маалыматтык-укуктук системасы).</w:t>
      </w:r>
    </w:p>
    <w:p w:rsidR="009730E7"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Pr="00621257">
        <w:rPr>
          <w:rFonts w:ascii="Times New Roman" w:eastAsia="Calibri" w:hAnsi="Times New Roman" w:cs="Times New Roman"/>
          <w:sz w:val="24"/>
          <w:szCs w:val="24"/>
          <w:lang w:val="ky-KG"/>
        </w:rPr>
        <w:t>аймактагы, Айыл чарба жерлеринин мамлекеттик фондунун жер ресурстарын эсепке алуу, айыл чарба багытындагы эмес муниципалдык жерлерди, айыл чарба жерлерин натыйжалуу пайдалануу, жерлерди трансформациялоо, жер мыйзамдарын сактоону жана суу ресурстарын пайдаланууну контролдоо, айыл чарба жерлерин сугаруу маселелери, өсүмдүк өстүрүүчүлүк продукттарын кайра иштетүү, тоют даярдоо, үрөн чарбасы, өсүмдүк өстүрүүчүлүк</w:t>
      </w:r>
      <w:r>
        <w:rPr>
          <w:rFonts w:ascii="Times New Roman" w:eastAsia="Calibri" w:hAnsi="Times New Roman" w:cs="Times New Roman"/>
          <w:sz w:val="24"/>
          <w:szCs w:val="24"/>
          <w:lang w:val="ky-KG"/>
        </w:rPr>
        <w:t xml:space="preserve"> продукттарын сатуу ж.б.</w:t>
      </w:r>
    </w:p>
    <w:p w:rsidR="009730E7" w:rsidRDefault="009730E7" w:rsidP="009730E7">
      <w:pPr>
        <w:pStyle w:val="a5"/>
        <w:jc w:val="both"/>
        <w:rPr>
          <w:rFonts w:ascii="Times New Roman" w:eastAsia="Calibri" w:hAnsi="Times New Roman" w:cs="Times New Roman"/>
          <w:sz w:val="24"/>
          <w:szCs w:val="24"/>
          <w:lang w:val="ky-KG"/>
        </w:rPr>
      </w:pPr>
    </w:p>
    <w:p w:rsidR="009730E7" w:rsidRPr="00FA7B1F" w:rsidRDefault="009730E7" w:rsidP="009730E7">
      <w:pPr>
        <w:jc w:val="center"/>
        <w:rPr>
          <w:rFonts w:eastAsia="Calibri"/>
          <w:b/>
          <w:lang w:val="ky-KG"/>
        </w:rPr>
      </w:pPr>
      <w:r>
        <w:rPr>
          <w:rFonts w:eastAsia="Calibri"/>
          <w:b/>
          <w:lang w:val="ky-KG"/>
        </w:rPr>
        <w:t>Бухгалтерия</w:t>
      </w:r>
      <w:r w:rsidRPr="009B14E9">
        <w:rPr>
          <w:rFonts w:eastAsia="Calibri"/>
          <w:b/>
          <w:lang w:val="ky-KG"/>
        </w:rPr>
        <w:t xml:space="preserve">  жана с</w:t>
      </w:r>
      <w:r>
        <w:rPr>
          <w:rFonts w:eastAsia="Calibri"/>
          <w:b/>
          <w:lang w:val="ky-KG"/>
        </w:rPr>
        <w:t xml:space="preserve">атып алуулар </w:t>
      </w:r>
      <w:r w:rsidRPr="009B14E9">
        <w:rPr>
          <w:rFonts w:eastAsia="Calibri"/>
          <w:b/>
          <w:lang w:val="ky-KG"/>
        </w:rPr>
        <w:t xml:space="preserve"> боюнча башкы адис кызмат ордуна коюлуучу квалификациялык талаптар</w:t>
      </w:r>
      <w:r>
        <w:rPr>
          <w:b/>
          <w:color w:val="000000" w:themeColor="text1"/>
          <w:lang w:val="ky-KG"/>
        </w:rPr>
        <w:t>(</w:t>
      </w:r>
      <w:r w:rsidRPr="003738B5">
        <w:rPr>
          <w:b/>
          <w:color w:val="000000" w:themeColor="text1"/>
          <w:lang w:val="ky-KG"/>
        </w:rPr>
        <w:t>У-</w:t>
      </w:r>
      <w:r>
        <w:rPr>
          <w:b/>
          <w:color w:val="000000" w:themeColor="text1"/>
          <w:lang w:val="ky-KG"/>
        </w:rPr>
        <w:t>Б</w:t>
      </w:r>
      <w:r w:rsidRPr="003738B5">
        <w:rPr>
          <w:b/>
          <w:color w:val="000000" w:themeColor="text1"/>
          <w:lang w:val="ky-KG"/>
        </w:rPr>
        <w:t>)</w:t>
      </w:r>
      <w:r w:rsidRPr="00FA7B1F">
        <w:rPr>
          <w:b/>
          <w:color w:val="000000" w:themeColor="text1"/>
          <w:lang w:val="ky-KG"/>
        </w:rPr>
        <w:t>(1 штаттык бирдик)</w:t>
      </w:r>
      <w:r>
        <w:rPr>
          <w:b/>
          <w:color w:val="000000" w:themeColor="text1"/>
          <w:lang w:val="ky-KG"/>
        </w:rPr>
        <w:t>:</w:t>
      </w:r>
    </w:p>
    <w:p w:rsidR="009730E7" w:rsidRDefault="009730E7" w:rsidP="009730E7">
      <w:pPr>
        <w:pStyle w:val="a5"/>
        <w:jc w:val="both"/>
        <w:rPr>
          <w:rFonts w:ascii="Times New Roman" w:eastAsia="Calibri" w:hAnsi="Times New Roman" w:cs="Times New Roman"/>
          <w:sz w:val="24"/>
          <w:szCs w:val="24"/>
          <w:lang w:val="ky-KG"/>
        </w:rPr>
      </w:pPr>
    </w:p>
    <w:p w:rsidR="009730E7" w:rsidRPr="006156F7" w:rsidRDefault="009730E7" w:rsidP="009730E7">
      <w:pPr>
        <w:pStyle w:val="a5"/>
        <w:jc w:val="both"/>
        <w:rPr>
          <w:rFonts w:ascii="Times New Roman" w:hAnsi="Times New Roman" w:cs="Times New Roman"/>
          <w:b/>
          <w:sz w:val="24"/>
          <w:szCs w:val="24"/>
          <w:lang w:val="ky-KG"/>
        </w:rPr>
      </w:pPr>
      <w:r w:rsidRPr="00FA7B1F">
        <w:rPr>
          <w:rFonts w:ascii="Times New Roman" w:hAnsi="Times New Roman" w:cs="Times New Roman"/>
          <w:b/>
          <w:sz w:val="24"/>
          <w:szCs w:val="24"/>
          <w:lang w:val="ky-KG"/>
        </w:rPr>
        <w:t>1)</w:t>
      </w:r>
      <w:r w:rsidRPr="006156F7">
        <w:rPr>
          <w:rFonts w:ascii="Times New Roman" w:hAnsi="Times New Roman" w:cs="Times New Roman"/>
          <w:b/>
          <w:sz w:val="24"/>
          <w:szCs w:val="24"/>
          <w:lang w:val="ky-KG"/>
        </w:rPr>
        <w:t>Кесиптик билимдин деңгээли:</w:t>
      </w:r>
    </w:p>
    <w:p w:rsidR="009730E7" w:rsidRDefault="009730E7" w:rsidP="009730E7">
      <w:pPr>
        <w:pStyle w:val="a5"/>
        <w:jc w:val="both"/>
        <w:rPr>
          <w:rFonts w:ascii="Times New Roman" w:eastAsia="Calibri" w:hAnsi="Times New Roman" w:cs="Times New Roman"/>
          <w:sz w:val="24"/>
          <w:szCs w:val="24"/>
          <w:u w:val="single"/>
          <w:lang w:val="ky-KG"/>
        </w:rPr>
      </w:pPr>
      <w:r>
        <w:rPr>
          <w:rFonts w:ascii="Times New Roman" w:hAnsi="Times New Roman" w:cs="Times New Roman"/>
          <w:sz w:val="24"/>
          <w:szCs w:val="24"/>
          <w:lang w:val="ky-KG"/>
        </w:rPr>
        <w:t>-</w:t>
      </w:r>
      <w:r w:rsidRPr="00621257">
        <w:rPr>
          <w:rFonts w:ascii="Times New Roman" w:hAnsi="Times New Roman" w:cs="Times New Roman"/>
          <w:sz w:val="24"/>
          <w:szCs w:val="24"/>
          <w:lang w:val="ky-KG"/>
        </w:rPr>
        <w:t xml:space="preserve"> жогорку билим</w:t>
      </w:r>
      <w:r>
        <w:rPr>
          <w:rFonts w:ascii="Times New Roman" w:hAnsi="Times New Roman" w:cs="Times New Roman"/>
          <w:sz w:val="24"/>
          <w:szCs w:val="24"/>
          <w:lang w:val="ky-KG"/>
        </w:rPr>
        <w:t>:</w:t>
      </w:r>
      <w:r w:rsidRPr="00F23D36">
        <w:rPr>
          <w:rFonts w:ascii="Times New Roman" w:hAnsi="Times New Roman" w:cs="Times New Roman"/>
          <w:sz w:val="24"/>
          <w:szCs w:val="24"/>
          <w:u w:val="single"/>
          <w:lang w:val="ky-KG"/>
        </w:rPr>
        <w:t>(</w:t>
      </w:r>
      <w:r>
        <w:rPr>
          <w:rFonts w:ascii="Times New Roman" w:hAnsi="Times New Roman" w:cs="Times New Roman"/>
          <w:sz w:val="24"/>
          <w:szCs w:val="24"/>
          <w:u w:val="single"/>
          <w:lang w:val="ky-KG"/>
        </w:rPr>
        <w:t>Финансылык, экономикалык,</w:t>
      </w:r>
      <w:r>
        <w:rPr>
          <w:rFonts w:ascii="Times New Roman" w:eastAsia="Calibri" w:hAnsi="Times New Roman" w:cs="Times New Roman"/>
          <w:sz w:val="24"/>
          <w:szCs w:val="24"/>
          <w:u w:val="single"/>
          <w:lang w:val="ky-KG"/>
        </w:rPr>
        <w:t>юриспруденция</w:t>
      </w:r>
      <w:r w:rsidRPr="00621257">
        <w:rPr>
          <w:rFonts w:ascii="Times New Roman" w:eastAsia="Calibri" w:hAnsi="Times New Roman" w:cs="Times New Roman"/>
          <w:sz w:val="24"/>
          <w:szCs w:val="24"/>
          <w:u w:val="single"/>
          <w:lang w:val="ky-KG"/>
        </w:rPr>
        <w:t>,</w:t>
      </w:r>
      <w:r>
        <w:rPr>
          <w:rFonts w:ascii="Times New Roman" w:hAnsi="Times New Roman" w:cs="Times New Roman"/>
          <w:sz w:val="24"/>
          <w:szCs w:val="24"/>
          <w:u w:val="single"/>
          <w:lang w:val="ky-KG"/>
        </w:rPr>
        <w:t xml:space="preserve"> </w:t>
      </w:r>
      <w:r w:rsidRPr="00F23D36">
        <w:rPr>
          <w:rFonts w:ascii="Times New Roman" w:hAnsi="Times New Roman" w:cs="Times New Roman"/>
          <w:sz w:val="24"/>
          <w:szCs w:val="24"/>
          <w:u w:val="single"/>
          <w:lang w:val="ky-KG"/>
        </w:rPr>
        <w:t xml:space="preserve">информациялык технологиялар адистиктери боюнча, мамлекеттик жана муниципалдык башкаруу, </w:t>
      </w:r>
      <w:r w:rsidRPr="00621257">
        <w:rPr>
          <w:rFonts w:ascii="Times New Roman" w:eastAsia="Calibri" w:hAnsi="Times New Roman" w:cs="Times New Roman"/>
          <w:sz w:val="24"/>
          <w:szCs w:val="24"/>
          <w:u w:val="single"/>
          <w:lang w:val="ky-KG"/>
        </w:rPr>
        <w:t>педогогикалык билим берүү,</w:t>
      </w:r>
    </w:p>
    <w:p w:rsidR="009730E7" w:rsidRDefault="009730E7" w:rsidP="009730E7">
      <w:pPr>
        <w:pStyle w:val="a5"/>
        <w:jc w:val="both"/>
        <w:rPr>
          <w:rFonts w:ascii="Times New Roman" w:eastAsia="Calibri" w:hAnsi="Times New Roman" w:cs="Times New Roman"/>
          <w:sz w:val="24"/>
          <w:szCs w:val="24"/>
          <w:lang w:val="ky-KG"/>
        </w:rPr>
      </w:pPr>
    </w:p>
    <w:p w:rsidR="009730E7" w:rsidRPr="009B14E9" w:rsidRDefault="009730E7" w:rsidP="009730E7">
      <w:pPr>
        <w:pStyle w:val="a5"/>
        <w:jc w:val="both"/>
        <w:rPr>
          <w:rFonts w:ascii="Times New Roman" w:eastAsia="Calibri" w:hAnsi="Times New Roman" w:cs="Times New Roman"/>
          <w:b/>
          <w:sz w:val="24"/>
          <w:szCs w:val="24"/>
          <w:lang w:val="ky-KG"/>
        </w:rPr>
      </w:pPr>
      <w:r w:rsidRPr="00FA7B1F">
        <w:rPr>
          <w:rFonts w:ascii="Times New Roman" w:eastAsia="Calibri" w:hAnsi="Times New Roman" w:cs="Times New Roman"/>
          <w:b/>
          <w:sz w:val="24"/>
          <w:szCs w:val="24"/>
          <w:lang w:val="ky-KG"/>
        </w:rPr>
        <w:t>2)</w:t>
      </w:r>
      <w:r w:rsidRPr="009B14E9">
        <w:rPr>
          <w:rFonts w:ascii="Times New Roman" w:eastAsia="Calibri" w:hAnsi="Times New Roman" w:cs="Times New Roman"/>
          <w:b/>
          <w:sz w:val="24"/>
          <w:szCs w:val="24"/>
          <w:lang w:val="ky-KG"/>
        </w:rPr>
        <w:t>Иш стажы жана тажрыйбасы:</w:t>
      </w:r>
    </w:p>
    <w:p w:rsidR="009730E7" w:rsidRPr="009B14E9" w:rsidRDefault="009730E7" w:rsidP="009730E7">
      <w:pPr>
        <w:pStyle w:val="a5"/>
        <w:jc w:val="both"/>
        <w:rPr>
          <w:rFonts w:ascii="Times New Roman" w:eastAsia="Calibri" w:hAnsi="Times New Roman" w:cs="Times New Roman"/>
          <w:sz w:val="24"/>
          <w:szCs w:val="24"/>
          <w:lang w:val="ky-KG"/>
        </w:rPr>
      </w:pPr>
      <w:r w:rsidRPr="009B14E9">
        <w:rPr>
          <w:rFonts w:ascii="Times New Roman" w:eastAsia="Calibri" w:hAnsi="Times New Roman" w:cs="Times New Roman"/>
          <w:sz w:val="24"/>
          <w:szCs w:val="24"/>
          <w:lang w:val="ky-KG"/>
        </w:rPr>
        <w:t xml:space="preserve">- жалпысынан 1 жылдан кем эмес мамлекеттик жана/же муниципалдык кызмат стажы же </w:t>
      </w:r>
    </w:p>
    <w:p w:rsidR="009730E7" w:rsidRPr="009B14E9" w:rsidRDefault="009730E7" w:rsidP="009730E7">
      <w:pPr>
        <w:pStyle w:val="a5"/>
        <w:jc w:val="both"/>
        <w:rPr>
          <w:rFonts w:ascii="Times New Roman" w:eastAsia="Calibri" w:hAnsi="Times New Roman" w:cs="Times New Roman"/>
          <w:sz w:val="24"/>
          <w:szCs w:val="24"/>
          <w:lang w:val="ky-KG"/>
        </w:rPr>
      </w:pPr>
      <w:r w:rsidRPr="009B14E9">
        <w:rPr>
          <w:rFonts w:ascii="Times New Roman" w:eastAsia="Calibri" w:hAnsi="Times New Roman" w:cs="Times New Roman"/>
          <w:sz w:val="24"/>
          <w:szCs w:val="24"/>
          <w:lang w:val="ky-KG"/>
        </w:rPr>
        <w:t>тийиштүү кесиптик чөй</w:t>
      </w:r>
      <w:r>
        <w:rPr>
          <w:rFonts w:ascii="Times New Roman" w:eastAsia="Calibri" w:hAnsi="Times New Roman" w:cs="Times New Roman"/>
          <w:sz w:val="24"/>
          <w:szCs w:val="24"/>
          <w:lang w:val="ky-KG"/>
        </w:rPr>
        <w:t>рөдө 3 жылдан кем эмес иш стажы.</w:t>
      </w:r>
    </w:p>
    <w:p w:rsidR="009730E7" w:rsidRDefault="009730E7" w:rsidP="009730E7">
      <w:pPr>
        <w:pStyle w:val="a5"/>
        <w:jc w:val="both"/>
        <w:rPr>
          <w:rFonts w:ascii="Times New Roman" w:eastAsia="Calibri" w:hAnsi="Times New Roman" w:cs="Times New Roman"/>
          <w:b/>
          <w:sz w:val="24"/>
          <w:szCs w:val="24"/>
          <w:lang w:val="ky-KG"/>
        </w:rPr>
      </w:pPr>
      <w:r w:rsidRPr="00C81326">
        <w:rPr>
          <w:rFonts w:ascii="Times New Roman" w:eastAsia="Calibri" w:hAnsi="Times New Roman" w:cs="Times New Roman"/>
          <w:b/>
          <w:sz w:val="24"/>
          <w:szCs w:val="24"/>
          <w:lang w:val="ky-KG"/>
        </w:rPr>
        <w:t>3) Кесиптик компетенттүүлүгү:</w:t>
      </w:r>
    </w:p>
    <w:p w:rsidR="009730E7" w:rsidRPr="00C81326" w:rsidRDefault="009730E7" w:rsidP="009730E7">
      <w:pPr>
        <w:pStyle w:val="a5"/>
        <w:jc w:val="both"/>
        <w:rPr>
          <w:rFonts w:ascii="Times New Roman" w:eastAsia="Calibri" w:hAnsi="Times New Roman" w:cs="Times New Roman"/>
          <w:b/>
          <w:sz w:val="24"/>
          <w:szCs w:val="24"/>
          <w:lang w:val="ky-KG"/>
        </w:rPr>
      </w:pPr>
    </w:p>
    <w:p w:rsidR="009730E7" w:rsidRDefault="009730E7" w:rsidP="009730E7">
      <w:pPr>
        <w:pStyle w:val="a5"/>
        <w:jc w:val="both"/>
        <w:rPr>
          <w:rFonts w:ascii="Times New Roman" w:eastAsia="Calibri" w:hAnsi="Times New Roman" w:cs="Times New Roman"/>
          <w:b/>
          <w:sz w:val="24"/>
          <w:szCs w:val="24"/>
          <w:lang w:val="ky-KG"/>
        </w:rPr>
      </w:pPr>
      <w:r>
        <w:rPr>
          <w:rFonts w:ascii="Times New Roman" w:eastAsia="Calibri" w:hAnsi="Times New Roman" w:cs="Times New Roman"/>
          <w:sz w:val="24"/>
          <w:szCs w:val="24"/>
          <w:lang w:val="ky-KG"/>
        </w:rPr>
        <w:t>- Т</w:t>
      </w:r>
      <w:r w:rsidRPr="00FA7B1F">
        <w:rPr>
          <w:rFonts w:ascii="Times New Roman" w:eastAsia="Calibri" w:hAnsi="Times New Roman" w:cs="Times New Roman"/>
          <w:b/>
          <w:sz w:val="24"/>
          <w:szCs w:val="24"/>
          <w:lang w:val="ky-KG"/>
        </w:rPr>
        <w:t>өмөнкүлөрдү билүү:</w:t>
      </w:r>
    </w:p>
    <w:p w:rsidR="009730E7" w:rsidRDefault="009730E7" w:rsidP="009730E7">
      <w:pPr>
        <w:pStyle w:val="a5"/>
        <w:jc w:val="both"/>
        <w:rPr>
          <w:rFonts w:ascii="Times New Roman" w:eastAsia="Calibri" w:hAnsi="Times New Roman" w:cs="Times New Roman"/>
          <w:sz w:val="24"/>
          <w:szCs w:val="24"/>
          <w:lang w:val="ky-KG"/>
        </w:rPr>
      </w:pPr>
    </w:p>
    <w:p w:rsidR="009730E7" w:rsidRPr="00FA7B1F" w:rsidRDefault="009730E7" w:rsidP="009730E7">
      <w:pPr>
        <w:rPr>
          <w:rFonts w:eastAsia="Calibri"/>
          <w:b/>
          <w:u w:val="single"/>
          <w:lang w:val="ky-KG" w:eastAsia="en-US"/>
        </w:rPr>
      </w:pPr>
      <w:r w:rsidRPr="00492EB0">
        <w:rPr>
          <w:rFonts w:eastAsia="Calibri"/>
          <w:b/>
          <w:u w:val="single"/>
          <w:lang w:val="ky-KG" w:eastAsia="en-US"/>
        </w:rPr>
        <w:t>Тиешелүү тармактагы мыйзамдарды:</w:t>
      </w:r>
    </w:p>
    <w:p w:rsidR="009730E7" w:rsidRPr="003738B5" w:rsidRDefault="009730E7" w:rsidP="009730E7">
      <w:pPr>
        <w:rPr>
          <w:rFonts w:eastAsia="Calibri"/>
          <w:lang w:val="ky-KG" w:eastAsia="en-US"/>
        </w:rPr>
      </w:pPr>
      <w:r>
        <w:rPr>
          <w:lang w:val="ky-KG"/>
        </w:rPr>
        <w:t xml:space="preserve">1.  </w:t>
      </w:r>
      <w:r w:rsidRPr="00492EB0">
        <w:rPr>
          <w:lang w:val="ky-KG"/>
        </w:rPr>
        <w:t>Кыргыз Республикасынын  Салык  кодекси:</w:t>
      </w:r>
    </w:p>
    <w:p w:rsidR="009730E7" w:rsidRPr="003738B5" w:rsidRDefault="009730E7" w:rsidP="009730E7">
      <w:pPr>
        <w:rPr>
          <w:rFonts w:eastAsia="Calibri"/>
          <w:lang w:val="ky-KG" w:eastAsia="en-US"/>
        </w:rPr>
      </w:pPr>
      <w:r>
        <w:rPr>
          <w:lang w:val="ky-KG"/>
        </w:rPr>
        <w:t xml:space="preserve">2.  </w:t>
      </w:r>
      <w:r w:rsidRPr="00492EB0">
        <w:rPr>
          <w:lang w:val="ky-KG"/>
        </w:rPr>
        <w:t>Салыктык эмес кирешелер  ж</w:t>
      </w:r>
      <w:r w:rsidRPr="003738B5">
        <w:rPr>
          <w:lang w:val="ky-KG"/>
        </w:rPr>
        <w:t>ө</w:t>
      </w:r>
      <w:r w:rsidRPr="00492EB0">
        <w:rPr>
          <w:lang w:val="ky-KG"/>
        </w:rPr>
        <w:t>н</w:t>
      </w:r>
      <w:r w:rsidRPr="003738B5">
        <w:rPr>
          <w:lang w:val="ky-KG"/>
        </w:rPr>
        <w:t>ү</w:t>
      </w:r>
      <w:r w:rsidRPr="00492EB0">
        <w:rPr>
          <w:lang w:val="ky-KG"/>
        </w:rPr>
        <w:t>нд</w:t>
      </w:r>
      <w:r w:rsidRPr="003738B5">
        <w:rPr>
          <w:lang w:val="ky-KG"/>
        </w:rPr>
        <w:t>ө</w:t>
      </w:r>
      <w:r w:rsidRPr="00492EB0">
        <w:rPr>
          <w:lang w:val="ky-KG"/>
        </w:rPr>
        <w:t xml:space="preserve"> Кыргыз Республикасынын    кодекси </w:t>
      </w:r>
      <w:r w:rsidRPr="003738B5">
        <w:rPr>
          <w:lang w:val="ky-KG"/>
        </w:rPr>
        <w:t>:</w:t>
      </w:r>
    </w:p>
    <w:p w:rsidR="009730E7" w:rsidRPr="003738B5" w:rsidRDefault="009730E7" w:rsidP="009730E7">
      <w:pPr>
        <w:rPr>
          <w:rFonts w:eastAsia="Calibri"/>
          <w:lang w:val="ky-KG" w:eastAsia="en-US"/>
        </w:rPr>
      </w:pPr>
      <w:r>
        <w:rPr>
          <w:lang w:val="ky-KG"/>
        </w:rPr>
        <w:t xml:space="preserve">3. </w:t>
      </w:r>
      <w:r w:rsidRPr="00655D94">
        <w:rPr>
          <w:lang w:val="ky-KG"/>
        </w:rPr>
        <w:t>Кыргыз Республикасынын  «Мүлккө муниципалдык менчик жөнүндө” Мыйзамы;</w:t>
      </w:r>
    </w:p>
    <w:p w:rsidR="009730E7" w:rsidRDefault="009730E7" w:rsidP="009730E7">
      <w:pPr>
        <w:rPr>
          <w:rFonts w:eastAsia="Calibri"/>
          <w:lang w:val="ky-KG" w:eastAsia="en-US"/>
        </w:rPr>
      </w:pPr>
      <w:r>
        <w:rPr>
          <w:rFonts w:eastAsia="Calibri"/>
          <w:lang w:val="ky-KG" w:eastAsia="en-US"/>
        </w:rPr>
        <w:t xml:space="preserve">4.  </w:t>
      </w:r>
      <w:r w:rsidRPr="003738B5">
        <w:rPr>
          <w:rFonts w:eastAsia="Calibri"/>
          <w:lang w:val="ky-KG" w:eastAsia="en-US"/>
        </w:rPr>
        <w:t>Кыргыз Республикасынын “Бюджеттик к</w:t>
      </w:r>
      <w:r>
        <w:rPr>
          <w:rFonts w:eastAsia="Calibri"/>
          <w:lang w:val="ky-KG" w:eastAsia="en-US"/>
        </w:rPr>
        <w:t>одекси”.</w:t>
      </w:r>
    </w:p>
    <w:p w:rsidR="009730E7" w:rsidRDefault="009730E7" w:rsidP="009730E7">
      <w:pPr>
        <w:rPr>
          <w:rFonts w:eastAsia="Calibri"/>
          <w:lang w:val="ky-KG" w:eastAsia="en-US"/>
        </w:rPr>
      </w:pPr>
    </w:p>
    <w:p w:rsidR="009730E7" w:rsidRDefault="009730E7" w:rsidP="009730E7">
      <w:pPr>
        <w:pStyle w:val="a5"/>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Б</w:t>
      </w:r>
      <w:r w:rsidRPr="00E50BFE">
        <w:rPr>
          <w:rFonts w:ascii="Times New Roman" w:eastAsia="Calibri" w:hAnsi="Times New Roman" w:cs="Times New Roman"/>
          <w:b/>
          <w:bCs/>
          <w:sz w:val="24"/>
          <w:szCs w:val="24"/>
          <w:lang w:val="ky-KG"/>
        </w:rPr>
        <w:t>илгичтиги:</w:t>
      </w:r>
    </w:p>
    <w:p w:rsidR="009730E7" w:rsidRPr="00342E11" w:rsidRDefault="009730E7" w:rsidP="009730E7">
      <w:pPr>
        <w:rPr>
          <w:lang w:val="ky-KG"/>
        </w:rPr>
      </w:pPr>
      <w:r w:rsidRPr="003738B5">
        <w:rPr>
          <w:lang w:val="ky-KG"/>
        </w:rPr>
        <w:t xml:space="preserve">Мамлекеттик тилди В1 денгээлинен төмөн эмес билүү; </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маалыматты жыйноо, талдоо, системалаштыруу жана жалпылоо;</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аналитикалык документтерди даярдоо;</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тиешелүү чөйрөдөгү ата-мекендик жана чет өлкөлүк тажрыйбаны талдоо жана практикада колдонуу;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кесиптештер менен натыйжалуу кызматташуу;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иштиктүү сүйлөшүүлөрдү жүргүзүү;</w:t>
      </w:r>
    </w:p>
    <w:p w:rsidR="009730E7" w:rsidRDefault="009730E7" w:rsidP="009730E7">
      <w:pPr>
        <w:pStyle w:val="a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эмгектин жаңы шарттарына көнүү</w:t>
      </w:r>
      <w:r>
        <w:rPr>
          <w:rFonts w:ascii="Times New Roman" w:eastAsia="Calibri" w:hAnsi="Times New Roman" w:cs="Times New Roman"/>
          <w:sz w:val="24"/>
          <w:szCs w:val="24"/>
          <w:lang w:val="ky-KG"/>
        </w:rPr>
        <w:t>;</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м</w:t>
      </w:r>
      <w:r w:rsidRPr="00C81326">
        <w:rPr>
          <w:rFonts w:ascii="Times New Roman" w:eastAsia="Calibri" w:hAnsi="Times New Roman" w:cs="Times New Roman"/>
          <w:sz w:val="24"/>
          <w:szCs w:val="24"/>
          <w:lang w:val="ky-KG"/>
        </w:rPr>
        <w:t>амлекеттик тилди В1 денгээлинен төмөн эмес билүү</w:t>
      </w:r>
      <w:r>
        <w:rPr>
          <w:rFonts w:ascii="Times New Roman" w:eastAsia="Calibri" w:hAnsi="Times New Roman" w:cs="Times New Roman"/>
          <w:sz w:val="24"/>
          <w:szCs w:val="24"/>
          <w:lang w:val="ky-KG"/>
        </w:rPr>
        <w:t>.</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b/>
          <w:bCs/>
          <w:sz w:val="24"/>
          <w:szCs w:val="24"/>
          <w:lang w:val="ky-KG"/>
        </w:rPr>
        <w:t>К</w:t>
      </w:r>
      <w:r w:rsidRPr="00E50BFE">
        <w:rPr>
          <w:rFonts w:ascii="Times New Roman" w:eastAsia="Calibri" w:hAnsi="Times New Roman" w:cs="Times New Roman"/>
          <w:b/>
          <w:bCs/>
          <w:sz w:val="24"/>
          <w:szCs w:val="24"/>
          <w:lang w:val="ky-KG"/>
        </w:rPr>
        <w:t>өндүмдөрү:</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ченемдик укуктук актылар менен иштөө жана аларды тажрыйбада колдонуу;</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ишти пландаштыруу жана жумуш убакытын туура бөлүштүрүү;</w:t>
      </w:r>
    </w:p>
    <w:p w:rsidR="009730E7" w:rsidRPr="00621257" w:rsidRDefault="009730E7" w:rsidP="009730E7">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 </w:t>
      </w:r>
      <w:r w:rsidRPr="00621257">
        <w:rPr>
          <w:rFonts w:ascii="Times New Roman" w:eastAsia="Calibri" w:hAnsi="Times New Roman" w:cs="Times New Roman"/>
          <w:sz w:val="24"/>
          <w:szCs w:val="24"/>
          <w:lang w:val="ky-KG"/>
        </w:rPr>
        <w:t>башкаруучулук чечимдерди ыкчам жүзөгө ашыруу;</w:t>
      </w:r>
    </w:p>
    <w:p w:rsidR="009730E7" w:rsidRPr="00621257" w:rsidRDefault="009730E7" w:rsidP="009730E7">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Pr="00621257">
        <w:rPr>
          <w:rFonts w:ascii="Times New Roman" w:hAnsi="Times New Roman" w:cs="Times New Roman"/>
          <w:sz w:val="24"/>
          <w:szCs w:val="24"/>
          <w:lang w:val="ky-KG"/>
        </w:rPr>
        <w:t>компьютердик жана уюштуруу техникасын, зарыл болгон программалык продуктуларды колдоно билүү (Word, Excel,САНАРИП, СЭД маалыматтык-укуктук системасы).</w:t>
      </w:r>
    </w:p>
    <w:p w:rsidR="009730E7" w:rsidRDefault="009730E7" w:rsidP="009730E7">
      <w:pPr>
        <w:pStyle w:val="a5"/>
        <w:jc w:val="both"/>
        <w:rPr>
          <w:rFonts w:ascii="Times New Roman" w:eastAsia="Calibri" w:hAnsi="Times New Roman" w:cs="Times New Roman"/>
          <w:sz w:val="24"/>
          <w:szCs w:val="24"/>
          <w:lang w:val="ky-KG"/>
        </w:rPr>
      </w:pPr>
    </w:p>
    <w:p w:rsidR="009730E7" w:rsidRPr="00C81326" w:rsidRDefault="009730E7" w:rsidP="009730E7">
      <w:pPr>
        <w:jc w:val="center"/>
        <w:rPr>
          <w:b/>
          <w:lang w:val="ky-KG"/>
        </w:rPr>
      </w:pPr>
      <w:r>
        <w:rPr>
          <w:b/>
          <w:lang w:val="ky-KG"/>
        </w:rPr>
        <w:t>С</w:t>
      </w:r>
      <w:r w:rsidRPr="00C81326">
        <w:rPr>
          <w:b/>
          <w:lang w:val="ky-KG"/>
        </w:rPr>
        <w:t>оциалдык   маселелер   боюнча башкы адисинин кызмат ордуна ко</w:t>
      </w:r>
      <w:r>
        <w:rPr>
          <w:b/>
          <w:lang w:val="ky-KG"/>
        </w:rPr>
        <w:t>юлуучу квалификациялык талаптар</w:t>
      </w:r>
    </w:p>
    <w:p w:rsidR="009730E7" w:rsidRPr="00C81326" w:rsidRDefault="009730E7" w:rsidP="009730E7">
      <w:pPr>
        <w:jc w:val="center"/>
        <w:rPr>
          <w:b/>
          <w:lang w:val="ky-KG"/>
        </w:rPr>
      </w:pPr>
      <w:r w:rsidRPr="00C81326">
        <w:rPr>
          <w:b/>
          <w:lang w:val="ky-KG"/>
        </w:rPr>
        <w:t>(У-Б)(</w:t>
      </w:r>
      <w:r>
        <w:rPr>
          <w:b/>
          <w:lang w:val="ky-KG"/>
        </w:rPr>
        <w:t>2</w:t>
      </w:r>
      <w:r w:rsidRPr="00C81326">
        <w:rPr>
          <w:b/>
          <w:lang w:val="ky-KG"/>
        </w:rPr>
        <w:t xml:space="preserve"> штаттык бирдик)</w:t>
      </w:r>
    </w:p>
    <w:p w:rsidR="009730E7" w:rsidRDefault="009730E7" w:rsidP="009730E7">
      <w:pPr>
        <w:pStyle w:val="a5"/>
        <w:jc w:val="both"/>
        <w:rPr>
          <w:rFonts w:ascii="Times New Roman" w:eastAsia="Calibri" w:hAnsi="Times New Roman" w:cs="Times New Roman"/>
          <w:sz w:val="24"/>
          <w:szCs w:val="24"/>
          <w:lang w:val="ky-KG"/>
        </w:rPr>
      </w:pPr>
    </w:p>
    <w:p w:rsidR="009730E7" w:rsidRPr="00C81326" w:rsidRDefault="009730E7" w:rsidP="009730E7">
      <w:pPr>
        <w:rPr>
          <w:b/>
          <w:lang w:val="ky-KG"/>
        </w:rPr>
      </w:pPr>
      <w:r>
        <w:rPr>
          <w:b/>
          <w:lang w:val="ky-KG"/>
        </w:rPr>
        <w:t xml:space="preserve">1) </w:t>
      </w:r>
      <w:r w:rsidRPr="00C81326">
        <w:rPr>
          <w:b/>
          <w:lang w:val="ky-KG"/>
        </w:rPr>
        <w:t>Кесиптик билимдин деңгээли:</w:t>
      </w:r>
    </w:p>
    <w:p w:rsidR="009730E7" w:rsidRPr="00C81326" w:rsidRDefault="009730E7" w:rsidP="009730E7">
      <w:pPr>
        <w:pStyle w:val="a6"/>
        <w:tabs>
          <w:tab w:val="left" w:pos="9356"/>
        </w:tabs>
        <w:ind w:left="-426" w:firstLine="426"/>
        <w:jc w:val="both"/>
        <w:rPr>
          <w:lang w:val="ky-KG"/>
        </w:rPr>
      </w:pPr>
      <w:r>
        <w:rPr>
          <w:bCs/>
          <w:color w:val="000000" w:themeColor="text1"/>
          <w:lang w:val="ky-KG"/>
        </w:rPr>
        <w:t xml:space="preserve">- </w:t>
      </w:r>
      <w:r w:rsidRPr="00C81326">
        <w:rPr>
          <w:lang w:val="ky-KG"/>
        </w:rPr>
        <w:t>жогорку билим</w:t>
      </w:r>
      <w:r>
        <w:rPr>
          <w:lang w:val="ky-KG"/>
        </w:rPr>
        <w:t>:</w:t>
      </w:r>
      <w:r w:rsidRPr="00C81326">
        <w:rPr>
          <w:lang w:val="ky-KG"/>
        </w:rPr>
        <w:t xml:space="preserve"> (</w:t>
      </w:r>
      <w:r>
        <w:rPr>
          <w:lang w:val="ky-KG"/>
        </w:rPr>
        <w:t>Социалдык илимдер, г</w:t>
      </w:r>
      <w:r w:rsidRPr="00C81326">
        <w:rPr>
          <w:lang w:val="ky-KG"/>
        </w:rPr>
        <w:t>умани</w:t>
      </w:r>
      <w:r>
        <w:rPr>
          <w:lang w:val="ky-KG"/>
        </w:rPr>
        <w:t>тардык илимдер, педогогикалык билим берүү,  м</w:t>
      </w:r>
      <w:r w:rsidRPr="00C81326">
        <w:rPr>
          <w:lang w:val="ky-KG"/>
        </w:rPr>
        <w:t>амлекеттик жана муниципалдык башкаруу)</w:t>
      </w:r>
      <w:r>
        <w:rPr>
          <w:lang w:val="ky-KG"/>
        </w:rPr>
        <w:t>.</w:t>
      </w:r>
    </w:p>
    <w:p w:rsidR="009730E7" w:rsidRPr="00C81326" w:rsidRDefault="009730E7" w:rsidP="009730E7">
      <w:pPr>
        <w:rPr>
          <w:b/>
          <w:lang w:val="ky-KG"/>
        </w:rPr>
      </w:pPr>
      <w:r w:rsidRPr="00C81326">
        <w:rPr>
          <w:b/>
          <w:lang w:val="ky-KG"/>
        </w:rPr>
        <w:t>2) Иш стажы жана тажрыйбасы:</w:t>
      </w:r>
    </w:p>
    <w:p w:rsidR="009730E7" w:rsidRDefault="009730E7" w:rsidP="009730E7">
      <w:pPr>
        <w:ind w:left="-426" w:firstLine="426"/>
        <w:jc w:val="both"/>
        <w:rPr>
          <w:lang w:val="ky-KG"/>
        </w:rPr>
      </w:pPr>
      <w:r w:rsidRPr="003738B5">
        <w:rPr>
          <w:bCs/>
          <w:color w:val="000000" w:themeColor="text1"/>
          <w:lang w:val="ky-KG"/>
        </w:rPr>
        <w:t xml:space="preserve">- </w:t>
      </w:r>
      <w:r w:rsidRPr="00FA7B1F">
        <w:rPr>
          <w:lang w:val="ky-KG"/>
        </w:rPr>
        <w:t>жалпысынан 1 жылдан кем эмес мамлекеттик жана/же муниципалдык кызмат стажы же тийиштүү кесиптик чөйрөдө 3 жылдан кем эмес иш стажы.</w:t>
      </w:r>
    </w:p>
    <w:p w:rsidR="009730E7" w:rsidRPr="00FA7B1F" w:rsidRDefault="009730E7" w:rsidP="009730E7">
      <w:pPr>
        <w:ind w:left="-426" w:firstLine="426"/>
        <w:jc w:val="both"/>
        <w:rPr>
          <w:lang w:val="ky-KG"/>
        </w:rPr>
      </w:pPr>
    </w:p>
    <w:p w:rsidR="009730E7" w:rsidRPr="003738B5" w:rsidRDefault="009730E7" w:rsidP="009730E7">
      <w:pPr>
        <w:rPr>
          <w:rFonts w:eastAsia="Calibri"/>
          <w:lang w:val="ky-KG" w:eastAsia="en-US"/>
        </w:rPr>
      </w:pPr>
      <w:r w:rsidRPr="00FA7B1F">
        <w:rPr>
          <w:b/>
          <w:lang w:val="ky-KG"/>
        </w:rPr>
        <w:t>3)К</w:t>
      </w:r>
      <w:r w:rsidRPr="00FA7B1F">
        <w:rPr>
          <w:rFonts w:eastAsia="Calibri"/>
          <w:b/>
          <w:lang w:val="ky-KG" w:eastAsia="en-US"/>
        </w:rPr>
        <w:t>есиптик компетенттүүлүгү:</w:t>
      </w:r>
    </w:p>
    <w:p w:rsidR="009730E7" w:rsidRDefault="009730E7" w:rsidP="009730E7">
      <w:pPr>
        <w:rPr>
          <w:rFonts w:eastAsia="Calibri"/>
          <w:lang w:val="ky-KG" w:eastAsia="en-US"/>
        </w:rPr>
      </w:pPr>
      <w:r>
        <w:rPr>
          <w:rFonts w:eastAsia="Calibri"/>
          <w:lang w:val="ky-KG" w:eastAsia="en-US"/>
        </w:rPr>
        <w:t xml:space="preserve">- </w:t>
      </w:r>
      <w:r w:rsidRPr="00FA7B1F">
        <w:rPr>
          <w:rFonts w:eastAsia="Calibri"/>
          <w:b/>
          <w:lang w:val="ky-KG" w:eastAsia="en-US"/>
        </w:rPr>
        <w:t>Төмөнкүлөрдү билүү:</w:t>
      </w:r>
    </w:p>
    <w:p w:rsidR="009730E7" w:rsidRPr="00C81326" w:rsidRDefault="009730E7" w:rsidP="009730E7">
      <w:pPr>
        <w:rPr>
          <w:b/>
          <w:lang w:val="ky-KG"/>
        </w:rPr>
      </w:pPr>
      <w:r w:rsidRPr="00C81326">
        <w:rPr>
          <w:b/>
          <w:lang w:val="ky-KG"/>
        </w:rPr>
        <w:t>Тиешелүү тармактагы мыйзамдарды:</w:t>
      </w:r>
    </w:p>
    <w:p w:rsidR="009730E7" w:rsidRPr="003738B5" w:rsidRDefault="009730E7" w:rsidP="009730E7">
      <w:pPr>
        <w:rPr>
          <w:bCs/>
          <w:lang w:val="ky-KG"/>
        </w:rPr>
      </w:pPr>
      <w:r>
        <w:rPr>
          <w:bCs/>
          <w:lang w:val="ky-KG"/>
        </w:rPr>
        <w:t xml:space="preserve">1. </w:t>
      </w:r>
      <w:r w:rsidRPr="003738B5">
        <w:rPr>
          <w:bCs/>
          <w:lang w:val="ky-KG"/>
        </w:rPr>
        <w:t>Кыргыз Р</w:t>
      </w:r>
      <w:r>
        <w:rPr>
          <w:bCs/>
          <w:lang w:val="ky-KG"/>
        </w:rPr>
        <w:t>еспубликасынын “Үй-бүлөө кодекси”</w:t>
      </w:r>
      <w:r w:rsidRPr="003738B5">
        <w:rPr>
          <w:bCs/>
          <w:lang w:val="ky-KG"/>
        </w:rPr>
        <w:t>;</w:t>
      </w:r>
    </w:p>
    <w:p w:rsidR="009730E7" w:rsidRPr="003738B5" w:rsidRDefault="009730E7" w:rsidP="009730E7">
      <w:pPr>
        <w:rPr>
          <w:lang w:val="ky-KG"/>
        </w:rPr>
      </w:pPr>
      <w:r>
        <w:rPr>
          <w:bCs/>
          <w:lang w:val="ky-KG"/>
        </w:rPr>
        <w:t xml:space="preserve">2. </w:t>
      </w:r>
      <w:r w:rsidRPr="003738B5">
        <w:rPr>
          <w:bCs/>
          <w:lang w:val="ky-KG"/>
        </w:rPr>
        <w:t xml:space="preserve">Кыргыз Республикасынын </w:t>
      </w:r>
      <w:r>
        <w:rPr>
          <w:bCs/>
          <w:lang w:val="ky-KG"/>
        </w:rPr>
        <w:t>“</w:t>
      </w:r>
      <w:r w:rsidRPr="003738B5">
        <w:rPr>
          <w:bCs/>
          <w:lang w:val="ky-KG"/>
        </w:rPr>
        <w:t>Балдар жөңүндө кодекси</w:t>
      </w:r>
      <w:r>
        <w:rPr>
          <w:bCs/>
          <w:lang w:val="ky-KG"/>
        </w:rPr>
        <w:t>”;</w:t>
      </w:r>
    </w:p>
    <w:p w:rsidR="009730E7" w:rsidRPr="003738B5" w:rsidRDefault="009730E7" w:rsidP="009730E7">
      <w:pPr>
        <w:rPr>
          <w:bCs/>
          <w:lang w:val="ky-KG"/>
        </w:rPr>
      </w:pPr>
      <w:r>
        <w:rPr>
          <w:bCs/>
          <w:lang w:val="ky-KG"/>
        </w:rPr>
        <w:t xml:space="preserve">3. </w:t>
      </w:r>
      <w:r w:rsidRPr="003738B5">
        <w:rPr>
          <w:bCs/>
          <w:lang w:val="ky-KG"/>
        </w:rPr>
        <w:t xml:space="preserve">Кыргыз Республикасынын  “Билим берүү жөнүндө” Мыйзамы; </w:t>
      </w:r>
    </w:p>
    <w:p w:rsidR="009730E7" w:rsidRPr="003738B5" w:rsidRDefault="009730E7" w:rsidP="009730E7">
      <w:pPr>
        <w:rPr>
          <w:bCs/>
          <w:lang w:val="ky-KG"/>
        </w:rPr>
      </w:pPr>
      <w:r>
        <w:rPr>
          <w:lang w:val="ky-KG"/>
        </w:rPr>
        <w:t>4. Кыргыз Республикасынын  “</w:t>
      </w:r>
      <w:r w:rsidRPr="003738B5">
        <w:rPr>
          <w:lang w:val="ky-KG"/>
        </w:rPr>
        <w:t xml:space="preserve">Кыргыз Республикасындагы  мамлекеттик жөлөк                </w:t>
      </w:r>
    </w:p>
    <w:p w:rsidR="009730E7" w:rsidRDefault="009730E7" w:rsidP="009730E7">
      <w:pPr>
        <w:rPr>
          <w:lang w:val="ky-KG"/>
        </w:rPr>
      </w:pPr>
      <w:r>
        <w:rPr>
          <w:lang w:val="ky-KG"/>
        </w:rPr>
        <w:t>пулдар  жөнүндө”</w:t>
      </w:r>
      <w:r w:rsidRPr="003738B5">
        <w:rPr>
          <w:lang w:val="ky-KG"/>
        </w:rPr>
        <w:t>:</w:t>
      </w:r>
    </w:p>
    <w:p w:rsidR="009730E7" w:rsidRPr="003738B5" w:rsidRDefault="009730E7" w:rsidP="009730E7">
      <w:pPr>
        <w:rPr>
          <w:bCs/>
          <w:lang w:val="ky-KG"/>
        </w:rPr>
      </w:pPr>
    </w:p>
    <w:p w:rsidR="009730E7" w:rsidRPr="00FA7B1F" w:rsidRDefault="009730E7" w:rsidP="009730E7">
      <w:pPr>
        <w:ind w:left="-426" w:firstLine="426"/>
        <w:jc w:val="both"/>
        <w:rPr>
          <w:b/>
          <w:bCs/>
          <w:color w:val="000000" w:themeColor="text1"/>
          <w:lang w:val="ky-KG"/>
        </w:rPr>
      </w:pPr>
      <w:r w:rsidRPr="00FA7B1F">
        <w:rPr>
          <w:b/>
          <w:bCs/>
          <w:color w:val="000000" w:themeColor="text1"/>
          <w:lang w:val="ky-KG"/>
        </w:rPr>
        <w:t>Билгичтиги:</w:t>
      </w:r>
    </w:p>
    <w:p w:rsidR="009730E7" w:rsidRPr="003738B5" w:rsidRDefault="009730E7" w:rsidP="009730E7">
      <w:pPr>
        <w:rPr>
          <w:lang w:val="ky-KG"/>
        </w:rPr>
      </w:pPr>
      <w:r w:rsidRPr="003738B5">
        <w:rPr>
          <w:lang w:val="ky-KG"/>
        </w:rPr>
        <w:t xml:space="preserve">      Мамлекеттик тилди В1 денгээлинен төмөн эмес билүү; </w:t>
      </w:r>
    </w:p>
    <w:p w:rsidR="009730E7" w:rsidRPr="003738B5" w:rsidRDefault="009730E7" w:rsidP="009730E7">
      <w:pPr>
        <w:rPr>
          <w:lang w:val="ky-KG"/>
        </w:rPr>
      </w:pPr>
      <w:r w:rsidRPr="003738B5">
        <w:rPr>
          <w:lang w:val="ky-KG"/>
        </w:rPr>
        <w:t>маалыматты жыйноо, талдоо, системалаштыруу жана жалпылоо;</w:t>
      </w:r>
    </w:p>
    <w:p w:rsidR="009730E7" w:rsidRPr="003738B5" w:rsidRDefault="009730E7" w:rsidP="009730E7">
      <w:pPr>
        <w:rPr>
          <w:lang w:val="ky-KG"/>
        </w:rPr>
      </w:pPr>
      <w:r w:rsidRPr="003738B5">
        <w:rPr>
          <w:lang w:val="ky-KG"/>
        </w:rPr>
        <w:t>аналитикалык документтерди даярдоо;</w:t>
      </w:r>
    </w:p>
    <w:p w:rsidR="009730E7" w:rsidRPr="003738B5" w:rsidRDefault="009730E7" w:rsidP="009730E7">
      <w:pPr>
        <w:rPr>
          <w:lang w:val="ky-KG"/>
        </w:rPr>
      </w:pPr>
      <w:r w:rsidRPr="003738B5">
        <w:rPr>
          <w:lang w:val="ky-KG"/>
        </w:rPr>
        <w:t>тиешелүү чөйрөдөгү ата-мекендик жана чет өлкөлүк тажрыйбаны талдоо жана практикада колдонуу;</w:t>
      </w:r>
    </w:p>
    <w:p w:rsidR="009730E7" w:rsidRPr="003738B5" w:rsidRDefault="009730E7" w:rsidP="009730E7">
      <w:pPr>
        <w:rPr>
          <w:lang w:val="ky-KG"/>
        </w:rPr>
      </w:pPr>
      <w:r w:rsidRPr="003738B5">
        <w:rPr>
          <w:lang w:val="ky-KG"/>
        </w:rPr>
        <w:t>кесиптештер менен натыйжалуу кызматташуу;</w:t>
      </w:r>
    </w:p>
    <w:p w:rsidR="009730E7" w:rsidRPr="003738B5" w:rsidRDefault="009730E7" w:rsidP="009730E7">
      <w:pPr>
        <w:rPr>
          <w:lang w:val="ky-KG"/>
        </w:rPr>
      </w:pPr>
      <w:r w:rsidRPr="003738B5">
        <w:rPr>
          <w:lang w:val="ky-KG"/>
        </w:rPr>
        <w:t>иштиктүү сүйлөшүүлөрдү жүргүзүү;</w:t>
      </w:r>
    </w:p>
    <w:p w:rsidR="009730E7" w:rsidRPr="003738B5" w:rsidRDefault="009730E7" w:rsidP="009730E7">
      <w:pPr>
        <w:rPr>
          <w:lang w:val="ky-KG"/>
        </w:rPr>
      </w:pPr>
      <w:r w:rsidRPr="003738B5">
        <w:rPr>
          <w:lang w:val="ky-KG"/>
        </w:rPr>
        <w:t>эмгектин жаңы шарттарына көнүү;</w:t>
      </w:r>
    </w:p>
    <w:p w:rsidR="009730E7" w:rsidRPr="003738B5" w:rsidRDefault="009730E7" w:rsidP="009730E7">
      <w:pPr>
        <w:rPr>
          <w:lang w:val="ky-KG"/>
        </w:rPr>
      </w:pPr>
      <w:r w:rsidRPr="003738B5">
        <w:rPr>
          <w:lang w:val="ky-KG"/>
        </w:rPr>
        <w:t>административдик тартип бузуулар менен иштөө;</w:t>
      </w:r>
    </w:p>
    <w:p w:rsidR="009730E7" w:rsidRPr="003738B5" w:rsidRDefault="009730E7" w:rsidP="009730E7">
      <w:pPr>
        <w:rPr>
          <w:lang w:val="ky-KG"/>
        </w:rPr>
      </w:pPr>
      <w:r w:rsidRPr="003738B5">
        <w:rPr>
          <w:lang w:val="ky-KG"/>
        </w:rPr>
        <w:t>криминогендик кырдаалды көзөмөлдөө;</w:t>
      </w:r>
    </w:p>
    <w:p w:rsidR="009730E7" w:rsidRPr="003738B5" w:rsidRDefault="009730E7" w:rsidP="009730E7">
      <w:pPr>
        <w:rPr>
          <w:lang w:val="ky-KG"/>
        </w:rPr>
      </w:pPr>
      <w:r w:rsidRPr="003738B5">
        <w:rPr>
          <w:lang w:val="ky-KG"/>
        </w:rPr>
        <w:t>пробация;</w:t>
      </w:r>
    </w:p>
    <w:p w:rsidR="009730E7" w:rsidRDefault="009730E7" w:rsidP="009730E7">
      <w:pPr>
        <w:rPr>
          <w:lang w:val="ky-KG"/>
        </w:rPr>
      </w:pPr>
      <w:r w:rsidRPr="003738B5">
        <w:rPr>
          <w:lang w:val="ky-KG"/>
        </w:rPr>
        <w:t>санитардык эпидемиологиялык мыйз</w:t>
      </w:r>
      <w:r>
        <w:rPr>
          <w:lang w:val="ky-KG"/>
        </w:rPr>
        <w:t>амдардын ченемдеринин сакталышы.</w:t>
      </w:r>
    </w:p>
    <w:p w:rsidR="009730E7" w:rsidRPr="003738B5" w:rsidRDefault="009730E7" w:rsidP="009730E7">
      <w:pPr>
        <w:rPr>
          <w:lang w:val="ky-KG"/>
        </w:rPr>
      </w:pPr>
    </w:p>
    <w:p w:rsidR="009730E7" w:rsidRPr="00C81326" w:rsidRDefault="009730E7" w:rsidP="009730E7">
      <w:pPr>
        <w:rPr>
          <w:b/>
          <w:lang w:val="ky-KG"/>
        </w:rPr>
      </w:pPr>
      <w:r>
        <w:rPr>
          <w:b/>
          <w:lang w:val="ky-KG"/>
        </w:rPr>
        <w:t>К</w:t>
      </w:r>
      <w:r w:rsidRPr="00C81326">
        <w:rPr>
          <w:b/>
          <w:lang w:val="ky-KG"/>
        </w:rPr>
        <w:t>өндүмдөрү:</w:t>
      </w:r>
    </w:p>
    <w:p w:rsidR="009730E7" w:rsidRPr="003738B5" w:rsidRDefault="009730E7" w:rsidP="009730E7">
      <w:pPr>
        <w:rPr>
          <w:lang w:val="ky-KG"/>
        </w:rPr>
      </w:pPr>
      <w:r w:rsidRPr="003738B5">
        <w:rPr>
          <w:lang w:val="ky-KG"/>
        </w:rPr>
        <w:t>ченемдик укуктук актылар менен иштөө жана аларды тажрыйбада колдонуу;</w:t>
      </w:r>
    </w:p>
    <w:p w:rsidR="009730E7" w:rsidRPr="003738B5" w:rsidRDefault="009730E7" w:rsidP="009730E7">
      <w:pPr>
        <w:rPr>
          <w:lang w:val="ky-KG"/>
        </w:rPr>
      </w:pPr>
      <w:r w:rsidRPr="003738B5">
        <w:rPr>
          <w:lang w:val="ky-KG"/>
        </w:rPr>
        <w:t>ишти пландаштыруу жана жумуш убакытын туура бөлүштүрүү;</w:t>
      </w:r>
    </w:p>
    <w:p w:rsidR="009730E7" w:rsidRPr="003738B5" w:rsidRDefault="009730E7" w:rsidP="009730E7">
      <w:pPr>
        <w:rPr>
          <w:lang w:val="ky-KG"/>
        </w:rPr>
      </w:pPr>
      <w:r w:rsidRPr="003738B5">
        <w:rPr>
          <w:lang w:val="ky-KG"/>
        </w:rPr>
        <w:t>башкаруучулук чечимдерди ыкчам жүзөгө ашыруу;</w:t>
      </w:r>
    </w:p>
    <w:p w:rsidR="009730E7" w:rsidRPr="003738B5" w:rsidRDefault="009730E7" w:rsidP="009730E7">
      <w:pPr>
        <w:rPr>
          <w:lang w:val="ky-KG"/>
        </w:rPr>
      </w:pPr>
      <w:r w:rsidRPr="003738B5">
        <w:rPr>
          <w:lang w:val="ky-KG"/>
        </w:rPr>
        <w:t>компьютердик жана уюштуруу техникасын, зарыл болгон программалык продуктуларды колдоно билүү.</w:t>
      </w:r>
    </w:p>
    <w:p w:rsidR="009730E7" w:rsidRDefault="009730E7" w:rsidP="009730E7">
      <w:pPr>
        <w:rPr>
          <w:rFonts w:eastAsia="Calibri"/>
          <w:lang w:val="ky-KG" w:eastAsia="en-US"/>
        </w:rPr>
      </w:pPr>
      <w:r w:rsidRPr="003738B5">
        <w:rPr>
          <w:rFonts w:eastAsia="Calibri"/>
          <w:lang w:val="ky-KG" w:eastAsia="en-US"/>
        </w:rPr>
        <w:t>административдик тартип бузуулар менен иштөө, экологиялык бузуулар,                                      криминогендик кырдаалды көзөмөлдөө, пробация, жер мыйзамдарынын сакталышы, санитардык-эпидемиологиялык мыйзамдар</w:t>
      </w:r>
      <w:r>
        <w:rPr>
          <w:rFonts w:eastAsia="Calibri"/>
          <w:lang w:val="ky-KG" w:eastAsia="en-US"/>
        </w:rPr>
        <w:t>дын ченемдеринин сакталышы ж.б.</w:t>
      </w:r>
    </w:p>
    <w:p w:rsidR="001C1D26" w:rsidRPr="00621257" w:rsidRDefault="001C1D26" w:rsidP="001C1D26">
      <w:pPr>
        <w:pStyle w:val="a5"/>
        <w:jc w:val="both"/>
        <w:rPr>
          <w:rFonts w:ascii="Times New Roman" w:eastAsia="Calibri" w:hAnsi="Times New Roman" w:cs="Times New Roman"/>
          <w:sz w:val="24"/>
          <w:szCs w:val="24"/>
          <w:lang w:val="ky-KG"/>
        </w:rPr>
      </w:pPr>
      <w:r w:rsidRPr="00621257">
        <w:rPr>
          <w:rFonts w:ascii="Times New Roman" w:eastAsia="Calibri" w:hAnsi="Times New Roman" w:cs="Times New Roman"/>
          <w:sz w:val="24"/>
          <w:szCs w:val="24"/>
          <w:lang w:val="ky-KG"/>
        </w:rPr>
        <w:t>ДМЧА, кош бойлуулар, өнөкөт оорулуулар менен иштөө, аймактагы санитария жана гигиена, сергек жашоо образын калыптандыруу, өмүргө коркунуч туудурган оорулары бар оорулууларды эсепке алуу ж.б.</w:t>
      </w:r>
    </w:p>
    <w:p w:rsidR="001C1D26" w:rsidRPr="00621257" w:rsidRDefault="001C1D26" w:rsidP="009730E7">
      <w:pPr>
        <w:rPr>
          <w:rFonts w:eastAsia="Calibri"/>
          <w:lang w:val="ky-KG" w:eastAsia="en-US"/>
        </w:rPr>
      </w:pPr>
    </w:p>
    <w:p w:rsidR="00A5145D" w:rsidRDefault="00A5145D" w:rsidP="009730E7">
      <w:pPr>
        <w:pStyle w:val="tkTekst"/>
        <w:spacing w:after="0" w:line="240" w:lineRule="auto"/>
        <w:ind w:firstLine="0"/>
        <w:rPr>
          <w:rFonts w:ascii="Times New Roman" w:hAnsi="Times New Roman" w:cs="Times New Roman"/>
          <w:sz w:val="24"/>
          <w:szCs w:val="24"/>
          <w:lang w:val="ky-KG"/>
        </w:rPr>
      </w:pPr>
    </w:p>
    <w:p w:rsidR="00192694" w:rsidRPr="00192694" w:rsidRDefault="00192694" w:rsidP="005844DE">
      <w:pPr>
        <w:pStyle w:val="tkTekst"/>
        <w:spacing w:after="0" w:line="240" w:lineRule="auto"/>
        <w:rPr>
          <w:rFonts w:ascii="Times New Roman" w:hAnsi="Times New Roman" w:cs="Times New Roman"/>
          <w:b/>
          <w:sz w:val="24"/>
          <w:szCs w:val="24"/>
          <w:lang w:val="ky-KG"/>
        </w:rPr>
      </w:pPr>
    </w:p>
    <w:p w:rsidR="005844DE" w:rsidRDefault="005844DE" w:rsidP="005844DE">
      <w:pPr>
        <w:pStyle w:val="tkTekst"/>
        <w:spacing w:after="0" w:line="240" w:lineRule="auto"/>
        <w:ind w:firstLine="0"/>
        <w:rPr>
          <w:rFonts w:ascii="Times New Roman" w:hAnsi="Times New Roman" w:cs="Times New Roman"/>
          <w:b/>
          <w:sz w:val="24"/>
          <w:szCs w:val="24"/>
          <w:lang w:val="ky-KG"/>
        </w:rPr>
      </w:pPr>
      <w:r w:rsidRPr="009730E7">
        <w:rPr>
          <w:rFonts w:ascii="Times New Roman" w:hAnsi="Times New Roman" w:cs="Times New Roman"/>
          <w:b/>
          <w:sz w:val="24"/>
          <w:szCs w:val="24"/>
          <w:lang w:val="ky-KG"/>
        </w:rPr>
        <w:t>Конкурска катышуу үчүн талап кылынуучу документтер</w:t>
      </w:r>
    </w:p>
    <w:p w:rsidR="009730E7" w:rsidRPr="009730E7" w:rsidRDefault="009730E7" w:rsidP="005844DE">
      <w:pPr>
        <w:pStyle w:val="tkTekst"/>
        <w:spacing w:after="0" w:line="240" w:lineRule="auto"/>
        <w:ind w:firstLine="0"/>
        <w:rPr>
          <w:rFonts w:ascii="Times New Roman" w:hAnsi="Times New Roman" w:cs="Times New Roman"/>
          <w:b/>
          <w:sz w:val="24"/>
          <w:szCs w:val="24"/>
          <w:lang w:val="ky-KG"/>
        </w:rPr>
      </w:pP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t>Арыз</w:t>
      </w: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t>Өздүк баракчасы 1 даана</w:t>
      </w: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lastRenderedPageBreak/>
        <w:t>4/6 өлчөмүндөгү-2 даана сүрөт</w:t>
      </w: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t>Эмгек китепчесинин көчүрмөсү. Нотариустан тастыкталган.</w:t>
      </w: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t>Паспорттун көчүрмөсү</w:t>
      </w: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t>Резюме</w:t>
      </w:r>
    </w:p>
    <w:p w:rsidR="00192694" w:rsidRPr="009730E7" w:rsidRDefault="005844DE" w:rsidP="005844DE">
      <w:pPr>
        <w:widowControl w:val="0"/>
        <w:numPr>
          <w:ilvl w:val="0"/>
          <w:numId w:val="2"/>
        </w:numPr>
        <w:ind w:right="20"/>
        <w:contextualSpacing/>
        <w:jc w:val="both"/>
        <w:rPr>
          <w:color w:val="000000"/>
          <w:lang w:val="kk-KZ"/>
        </w:rPr>
      </w:pPr>
      <w:r w:rsidRPr="009730E7">
        <w:rPr>
          <w:color w:val="000000"/>
          <w:lang w:val="kk-KZ"/>
        </w:rPr>
        <w:t xml:space="preserve">Дипломдун көчүрмөсү. </w:t>
      </w:r>
    </w:p>
    <w:p w:rsidR="005844DE" w:rsidRPr="009730E7" w:rsidRDefault="005844DE" w:rsidP="005844DE">
      <w:pPr>
        <w:widowControl w:val="0"/>
        <w:numPr>
          <w:ilvl w:val="0"/>
          <w:numId w:val="2"/>
        </w:numPr>
        <w:ind w:right="20"/>
        <w:contextualSpacing/>
        <w:jc w:val="both"/>
        <w:rPr>
          <w:color w:val="000000"/>
          <w:lang w:val="kk-KZ"/>
        </w:rPr>
      </w:pPr>
      <w:r w:rsidRPr="009730E7">
        <w:rPr>
          <w:color w:val="000000"/>
          <w:lang w:val="kk-KZ"/>
        </w:rPr>
        <w:t>Өмүр баяны, соттолбогондугу жөнүндөгү маалымат</w:t>
      </w:r>
    </w:p>
    <w:p w:rsidR="00192694" w:rsidRPr="009730E7" w:rsidRDefault="00192694" w:rsidP="00192694">
      <w:pPr>
        <w:widowControl w:val="0"/>
        <w:ind w:left="1211" w:right="20"/>
        <w:contextualSpacing/>
        <w:jc w:val="both"/>
        <w:rPr>
          <w:color w:val="000000"/>
          <w:lang w:val="kk-KZ"/>
        </w:rPr>
      </w:pPr>
    </w:p>
    <w:p w:rsidR="005844DE" w:rsidRPr="009730E7" w:rsidRDefault="005844DE" w:rsidP="005844DE">
      <w:pPr>
        <w:widowControl w:val="0"/>
        <w:ind w:right="20"/>
        <w:contextualSpacing/>
        <w:jc w:val="both"/>
        <w:rPr>
          <w:color w:val="000000"/>
          <w:lang w:val="kk-KZ"/>
        </w:rPr>
      </w:pPr>
      <w:r w:rsidRPr="009730E7">
        <w:rPr>
          <w:color w:val="000000"/>
          <w:lang w:val="kk-KZ"/>
        </w:rPr>
        <w:t>Талапкерлерге ти</w:t>
      </w:r>
      <w:r w:rsidR="00192694" w:rsidRPr="009730E7">
        <w:rPr>
          <w:color w:val="000000"/>
          <w:lang w:val="kk-KZ"/>
        </w:rPr>
        <w:t xml:space="preserve">ешелүү документтерди Достук </w:t>
      </w:r>
      <w:r w:rsidRPr="009730E7">
        <w:rPr>
          <w:color w:val="000000"/>
          <w:lang w:val="kk-KZ"/>
        </w:rPr>
        <w:t xml:space="preserve"> айыл өкмөтүндө жарыя чыккан күндөн тартып 10 жумушчу күн ичинде кабыл алынат. </w:t>
      </w:r>
    </w:p>
    <w:p w:rsidR="005844DE" w:rsidRPr="009730E7" w:rsidRDefault="005844DE" w:rsidP="005844DE">
      <w:pPr>
        <w:spacing w:line="24" w:lineRule="atLeast"/>
        <w:rPr>
          <w:lang w:val="kk-KZ"/>
        </w:rPr>
      </w:pPr>
    </w:p>
    <w:p w:rsidR="005844DE" w:rsidRPr="009730E7" w:rsidRDefault="005844DE" w:rsidP="005844DE">
      <w:pPr>
        <w:ind w:left="4248"/>
        <w:jc w:val="both"/>
      </w:pPr>
      <w:r w:rsidRPr="009730E7">
        <w:rPr>
          <w:lang w:val="kk-KZ"/>
        </w:rPr>
        <w:t>Араван а</w:t>
      </w:r>
      <w:r w:rsidR="009730E7" w:rsidRPr="009730E7">
        <w:rPr>
          <w:lang w:val="kk-KZ"/>
        </w:rPr>
        <w:t>йылы Ош-3000 к</w:t>
      </w:r>
      <w:r w:rsidR="009730E7">
        <w:rPr>
          <w:lang w:val="ky-KG"/>
        </w:rPr>
        <w:t>өчөсү</w:t>
      </w:r>
      <w:r w:rsidR="009E20F2" w:rsidRPr="009730E7">
        <w:rPr>
          <w:lang w:val="kk-KZ"/>
        </w:rPr>
        <w:t xml:space="preserve">  </w:t>
      </w:r>
      <w:r w:rsidR="009E20F2" w:rsidRPr="009730E7">
        <w:rPr>
          <w:lang w:val="ky-KG"/>
        </w:rPr>
        <w:t>Достук</w:t>
      </w:r>
      <w:r w:rsidR="009730E7" w:rsidRPr="009730E7">
        <w:rPr>
          <w:lang w:val="kk-KZ"/>
        </w:rPr>
        <w:t xml:space="preserve"> айыл </w:t>
      </w:r>
      <w:r w:rsidR="009730E7">
        <w:rPr>
          <w:lang w:val="ky-KG"/>
        </w:rPr>
        <w:t>өкмөтүнүн</w:t>
      </w:r>
      <w:r w:rsidRPr="009730E7">
        <w:rPr>
          <w:lang w:val="kk-KZ"/>
        </w:rPr>
        <w:t xml:space="preserve"> имаратында кабыл алынат. </w:t>
      </w:r>
      <w:r w:rsidRPr="009730E7">
        <w:t>Телефон 0554-66-22-01.</w:t>
      </w:r>
    </w:p>
    <w:p w:rsidR="00B359B0" w:rsidRPr="009730E7" w:rsidRDefault="00B359B0"/>
    <w:sectPr w:rsidR="00B359B0" w:rsidRPr="009730E7" w:rsidSect="00A5145D">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E554F"/>
    <w:multiLevelType w:val="hybridMultilevel"/>
    <w:tmpl w:val="F06883E2"/>
    <w:lvl w:ilvl="0" w:tplc="553A15EA">
      <w:start w:val="1"/>
      <w:numFmt w:val="decimal"/>
      <w:lvlText w:val="%1."/>
      <w:lvlJc w:val="left"/>
      <w:pPr>
        <w:ind w:left="720" w:hanging="360"/>
      </w:pPr>
      <w:rPr>
        <w:rFonts w:eastAsiaTheme="minorHAns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5074E"/>
    <w:multiLevelType w:val="hybridMultilevel"/>
    <w:tmpl w:val="C248C59C"/>
    <w:lvl w:ilvl="0" w:tplc="3AE27E74">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D533C4"/>
    <w:multiLevelType w:val="hybridMultilevel"/>
    <w:tmpl w:val="63BEDFD8"/>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695828"/>
    <w:multiLevelType w:val="hybridMultilevel"/>
    <w:tmpl w:val="7EB6847A"/>
    <w:lvl w:ilvl="0" w:tplc="553A15EA">
      <w:start w:val="1"/>
      <w:numFmt w:val="decimal"/>
      <w:lvlText w:val="%1."/>
      <w:lvlJc w:val="left"/>
      <w:pPr>
        <w:ind w:left="720" w:hanging="360"/>
      </w:pPr>
      <w:rPr>
        <w:rFonts w:eastAsiaTheme="minorHAns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4C72D3"/>
    <w:multiLevelType w:val="hybridMultilevel"/>
    <w:tmpl w:val="7D70B52A"/>
    <w:lvl w:ilvl="0" w:tplc="553A15EA">
      <w:start w:val="1"/>
      <w:numFmt w:val="decimal"/>
      <w:lvlText w:val="%1."/>
      <w:lvlJc w:val="left"/>
      <w:pPr>
        <w:ind w:left="720" w:hanging="360"/>
      </w:pPr>
      <w:rPr>
        <w:rFonts w:eastAsiaTheme="minorHAns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966B4A"/>
    <w:multiLevelType w:val="hybridMultilevel"/>
    <w:tmpl w:val="98348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FD2437"/>
    <w:multiLevelType w:val="hybridMultilevel"/>
    <w:tmpl w:val="0F04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844DE"/>
    <w:rsid w:val="000002E4"/>
    <w:rsid w:val="00096001"/>
    <w:rsid w:val="000F2B75"/>
    <w:rsid w:val="0010303A"/>
    <w:rsid w:val="00115C7A"/>
    <w:rsid w:val="0012287E"/>
    <w:rsid w:val="00192694"/>
    <w:rsid w:val="001C1D26"/>
    <w:rsid w:val="00530C9D"/>
    <w:rsid w:val="005844DE"/>
    <w:rsid w:val="00970313"/>
    <w:rsid w:val="009730E7"/>
    <w:rsid w:val="009E1963"/>
    <w:rsid w:val="009E20F2"/>
    <w:rsid w:val="00A5145D"/>
    <w:rsid w:val="00B359B0"/>
    <w:rsid w:val="00B36AAF"/>
    <w:rsid w:val="00EB6DBE"/>
    <w:rsid w:val="00ED4A4D"/>
    <w:rsid w:val="00F80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4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844DE"/>
    <w:rPr>
      <w:color w:val="0000FF"/>
      <w:u w:val="single"/>
    </w:rPr>
  </w:style>
  <w:style w:type="paragraph" w:styleId="a4">
    <w:name w:val="caption"/>
    <w:basedOn w:val="a"/>
    <w:next w:val="a"/>
    <w:semiHidden/>
    <w:unhideWhenUsed/>
    <w:qFormat/>
    <w:rsid w:val="005844DE"/>
    <w:rPr>
      <w:b/>
      <w:sz w:val="28"/>
      <w:szCs w:val="20"/>
    </w:rPr>
  </w:style>
  <w:style w:type="paragraph" w:customStyle="1" w:styleId="tkZagolovok2">
    <w:name w:val="_Заголовок Раздел (tkZagolovok2)"/>
    <w:basedOn w:val="a"/>
    <w:rsid w:val="005844DE"/>
    <w:pPr>
      <w:spacing w:before="200" w:after="200" w:line="276" w:lineRule="auto"/>
      <w:ind w:left="1134" w:right="1134"/>
      <w:jc w:val="center"/>
    </w:pPr>
    <w:rPr>
      <w:rFonts w:ascii="Arial" w:hAnsi="Arial" w:cs="Arial"/>
      <w:b/>
      <w:bCs/>
    </w:rPr>
  </w:style>
  <w:style w:type="paragraph" w:customStyle="1" w:styleId="tkTekst">
    <w:name w:val="_Текст обычный (tkTekst)"/>
    <w:basedOn w:val="a"/>
    <w:rsid w:val="005844DE"/>
    <w:pPr>
      <w:spacing w:after="60" w:line="276" w:lineRule="auto"/>
      <w:ind w:firstLine="567"/>
      <w:jc w:val="both"/>
    </w:pPr>
    <w:rPr>
      <w:rFonts w:ascii="Arial" w:hAnsi="Arial" w:cs="Arial"/>
      <w:sz w:val="20"/>
      <w:szCs w:val="20"/>
    </w:rPr>
  </w:style>
  <w:style w:type="paragraph" w:styleId="a5">
    <w:name w:val="No Spacing"/>
    <w:uiPriority w:val="1"/>
    <w:qFormat/>
    <w:rsid w:val="00530C9D"/>
    <w:pPr>
      <w:spacing w:after="0" w:line="240" w:lineRule="auto"/>
    </w:pPr>
  </w:style>
  <w:style w:type="paragraph" w:styleId="a6">
    <w:name w:val="List Paragraph"/>
    <w:basedOn w:val="a"/>
    <w:uiPriority w:val="34"/>
    <w:qFormat/>
    <w:rsid w:val="009730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2500</Words>
  <Characters>14253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2026-06-03T05:09:00Z</cp:lastPrinted>
  <dcterms:created xsi:type="dcterms:W3CDTF">2023-07-27T04:21:00Z</dcterms:created>
  <dcterms:modified xsi:type="dcterms:W3CDTF">2026-06-12T10:27:00Z</dcterms:modified>
</cp:coreProperties>
</file>